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B9A" w:rsidRDefault="005827E3">
      <w:pPr>
        <w:pStyle w:val="a3"/>
        <w:spacing w:before="66"/>
        <w:ind w:left="0" w:right="279"/>
        <w:jc w:val="right"/>
      </w:pPr>
      <w:bookmarkStart w:id="0" w:name="_GoBack"/>
      <w:bookmarkEnd w:id="0"/>
      <w:r>
        <w:t>Anexa</w:t>
      </w:r>
      <w:r>
        <w:rPr>
          <w:spacing w:val="-3"/>
        </w:rPr>
        <w:t xml:space="preserve"> </w:t>
      </w:r>
      <w:r>
        <w:rPr>
          <w:spacing w:val="-4"/>
        </w:rPr>
        <w:t>nr.9</w:t>
      </w:r>
    </w:p>
    <w:p w:rsidR="00CC3B9A" w:rsidRDefault="00CC3B9A">
      <w:pPr>
        <w:pStyle w:val="a3"/>
        <w:spacing w:before="55"/>
        <w:ind w:left="0"/>
        <w:jc w:val="left"/>
      </w:pPr>
    </w:p>
    <w:p w:rsidR="00CC3B9A" w:rsidRDefault="005827E3">
      <w:pPr>
        <w:spacing w:before="1"/>
        <w:ind w:right="252"/>
        <w:jc w:val="right"/>
        <w:rPr>
          <w:b/>
          <w:sz w:val="24"/>
        </w:rPr>
      </w:pPr>
      <w:r>
        <w:rPr>
          <w:b/>
          <w:sz w:val="24"/>
        </w:rPr>
        <w:t>Instrumente</w:t>
      </w:r>
      <w:r>
        <w:rPr>
          <w:b/>
          <w:spacing w:val="-6"/>
          <w:sz w:val="24"/>
        </w:rPr>
        <w:t xml:space="preserve"> </w:t>
      </w:r>
      <w:r>
        <w:rPr>
          <w:b/>
          <w:sz w:val="24"/>
        </w:rPr>
        <w:t>ale</w:t>
      </w:r>
      <w:r>
        <w:rPr>
          <w:b/>
          <w:spacing w:val="-2"/>
          <w:sz w:val="24"/>
        </w:rPr>
        <w:t xml:space="preserve"> </w:t>
      </w:r>
      <w:r>
        <w:rPr>
          <w:b/>
          <w:sz w:val="24"/>
        </w:rPr>
        <w:t>Comitetului</w:t>
      </w:r>
      <w:r>
        <w:rPr>
          <w:b/>
          <w:spacing w:val="-2"/>
          <w:sz w:val="24"/>
        </w:rPr>
        <w:t xml:space="preserve"> </w:t>
      </w:r>
      <w:r>
        <w:rPr>
          <w:b/>
          <w:sz w:val="24"/>
        </w:rPr>
        <w:t>tehnic</w:t>
      </w:r>
      <w:r>
        <w:rPr>
          <w:b/>
          <w:spacing w:val="-2"/>
          <w:sz w:val="24"/>
        </w:rPr>
        <w:t xml:space="preserve"> </w:t>
      </w:r>
      <w:r>
        <w:rPr>
          <w:b/>
          <w:sz w:val="24"/>
        </w:rPr>
        <w:t>de</w:t>
      </w:r>
      <w:r>
        <w:rPr>
          <w:b/>
          <w:spacing w:val="-3"/>
          <w:sz w:val="24"/>
        </w:rPr>
        <w:t xml:space="preserve"> </w:t>
      </w:r>
      <w:r>
        <w:rPr>
          <w:b/>
          <w:sz w:val="24"/>
        </w:rPr>
        <w:t>evaluare</w:t>
      </w:r>
      <w:r>
        <w:rPr>
          <w:b/>
          <w:spacing w:val="-3"/>
          <w:sz w:val="24"/>
        </w:rPr>
        <w:t xml:space="preserve"> </w:t>
      </w:r>
      <w:r>
        <w:rPr>
          <w:b/>
          <w:sz w:val="24"/>
        </w:rPr>
        <w:t>în</w:t>
      </w:r>
      <w:r>
        <w:rPr>
          <w:b/>
          <w:spacing w:val="-1"/>
          <w:sz w:val="24"/>
        </w:rPr>
        <w:t xml:space="preserve"> </w:t>
      </w:r>
      <w:r>
        <w:rPr>
          <w:b/>
          <w:sz w:val="24"/>
        </w:rPr>
        <w:t>vamă (TCCV)</w:t>
      </w:r>
      <w:r>
        <w:rPr>
          <w:b/>
          <w:spacing w:val="-3"/>
          <w:sz w:val="24"/>
        </w:rPr>
        <w:t xml:space="preserve"> </w:t>
      </w:r>
      <w:r>
        <w:rPr>
          <w:b/>
          <w:sz w:val="24"/>
        </w:rPr>
        <w:t>al</w:t>
      </w:r>
      <w:r>
        <w:rPr>
          <w:b/>
          <w:spacing w:val="-2"/>
          <w:sz w:val="24"/>
        </w:rPr>
        <w:t xml:space="preserve"> </w:t>
      </w:r>
      <w:r>
        <w:rPr>
          <w:b/>
          <w:sz w:val="24"/>
        </w:rPr>
        <w:t>Organizației</w:t>
      </w:r>
      <w:r>
        <w:rPr>
          <w:b/>
          <w:spacing w:val="-2"/>
          <w:sz w:val="24"/>
        </w:rPr>
        <w:t xml:space="preserve"> </w:t>
      </w:r>
      <w:r>
        <w:rPr>
          <w:b/>
          <w:sz w:val="24"/>
        </w:rPr>
        <w:t>Mondiale</w:t>
      </w:r>
      <w:r>
        <w:rPr>
          <w:b/>
          <w:spacing w:val="-3"/>
          <w:sz w:val="24"/>
        </w:rPr>
        <w:t xml:space="preserve"> </w:t>
      </w:r>
      <w:r>
        <w:rPr>
          <w:b/>
          <w:spacing w:val="-10"/>
          <w:sz w:val="24"/>
        </w:rPr>
        <w:t>a</w:t>
      </w:r>
    </w:p>
    <w:p w:rsidR="00CC3B9A" w:rsidRDefault="005827E3">
      <w:pPr>
        <w:spacing w:before="19"/>
        <w:ind w:left="146"/>
        <w:jc w:val="center"/>
        <w:rPr>
          <w:b/>
          <w:sz w:val="24"/>
        </w:rPr>
      </w:pPr>
      <w:r>
        <w:rPr>
          <w:b/>
          <w:sz w:val="24"/>
        </w:rPr>
        <w:t>Vămilor</w:t>
      </w:r>
      <w:r>
        <w:rPr>
          <w:b/>
          <w:spacing w:val="-4"/>
          <w:sz w:val="24"/>
        </w:rPr>
        <w:t xml:space="preserve"> </w:t>
      </w:r>
      <w:r>
        <w:rPr>
          <w:b/>
          <w:spacing w:val="-2"/>
          <w:sz w:val="24"/>
        </w:rPr>
        <w:t>(OMV)</w:t>
      </w:r>
    </w:p>
    <w:p w:rsidR="00CC3B9A" w:rsidRDefault="005827E3">
      <w:pPr>
        <w:spacing w:before="182"/>
        <w:ind w:left="569"/>
        <w:jc w:val="center"/>
        <w:rPr>
          <w:b/>
          <w:i/>
          <w:sz w:val="24"/>
        </w:rPr>
      </w:pPr>
      <w:r>
        <w:rPr>
          <w:b/>
          <w:i/>
          <w:sz w:val="24"/>
        </w:rPr>
        <w:t>Cu privire</w:t>
      </w:r>
      <w:r>
        <w:rPr>
          <w:b/>
          <w:i/>
          <w:spacing w:val="-2"/>
          <w:sz w:val="24"/>
        </w:rPr>
        <w:t xml:space="preserve"> </w:t>
      </w:r>
      <w:r>
        <w:rPr>
          <w:b/>
          <w:i/>
          <w:sz w:val="24"/>
        </w:rPr>
        <w:t>la</w:t>
      </w:r>
      <w:r>
        <w:rPr>
          <w:b/>
          <w:i/>
          <w:spacing w:val="-1"/>
          <w:sz w:val="24"/>
        </w:rPr>
        <w:t xml:space="preserve"> </w:t>
      </w:r>
      <w:r>
        <w:rPr>
          <w:b/>
          <w:i/>
          <w:sz w:val="24"/>
        </w:rPr>
        <w:t>redevențe</w:t>
      </w:r>
      <w:r>
        <w:rPr>
          <w:b/>
          <w:i/>
          <w:spacing w:val="-1"/>
          <w:sz w:val="24"/>
        </w:rPr>
        <w:t xml:space="preserve"> </w:t>
      </w:r>
      <w:r>
        <w:rPr>
          <w:b/>
          <w:i/>
          <w:sz w:val="24"/>
        </w:rPr>
        <w:t>(royalty) și</w:t>
      </w:r>
      <w:r>
        <w:rPr>
          <w:b/>
          <w:i/>
          <w:spacing w:val="-1"/>
          <w:sz w:val="24"/>
        </w:rPr>
        <w:t xml:space="preserve"> </w:t>
      </w:r>
      <w:r>
        <w:rPr>
          <w:b/>
          <w:i/>
          <w:sz w:val="24"/>
        </w:rPr>
        <w:t>taxe</w:t>
      </w:r>
      <w:r>
        <w:rPr>
          <w:b/>
          <w:i/>
          <w:spacing w:val="-1"/>
          <w:sz w:val="24"/>
        </w:rPr>
        <w:t xml:space="preserve"> </w:t>
      </w:r>
      <w:r>
        <w:rPr>
          <w:b/>
          <w:i/>
          <w:sz w:val="24"/>
        </w:rPr>
        <w:t>de</w:t>
      </w:r>
      <w:r>
        <w:rPr>
          <w:b/>
          <w:i/>
          <w:spacing w:val="-2"/>
          <w:sz w:val="24"/>
        </w:rPr>
        <w:t xml:space="preserve"> licență</w:t>
      </w:r>
    </w:p>
    <w:p w:rsidR="00CC3B9A" w:rsidRDefault="005827E3">
      <w:pPr>
        <w:spacing w:before="180"/>
        <w:ind w:left="567"/>
        <w:jc w:val="center"/>
        <w:rPr>
          <w:b/>
          <w:sz w:val="24"/>
        </w:rPr>
      </w:pPr>
      <w:r>
        <w:rPr>
          <w:b/>
          <w:sz w:val="24"/>
        </w:rPr>
        <w:t>Aviz</w:t>
      </w:r>
      <w:r>
        <w:rPr>
          <w:b/>
          <w:spacing w:val="-2"/>
          <w:sz w:val="24"/>
        </w:rPr>
        <w:t xml:space="preserve"> </w:t>
      </w:r>
      <w:r>
        <w:rPr>
          <w:b/>
          <w:sz w:val="24"/>
        </w:rPr>
        <w:t xml:space="preserve">consultativ </w:t>
      </w:r>
      <w:r>
        <w:rPr>
          <w:b/>
          <w:spacing w:val="-4"/>
          <w:sz w:val="24"/>
        </w:rPr>
        <w:t>4.1.</w:t>
      </w:r>
    </w:p>
    <w:p w:rsidR="00CC3B9A" w:rsidRDefault="005827E3">
      <w:pPr>
        <w:spacing w:before="185"/>
        <w:ind w:left="565"/>
        <w:jc w:val="center"/>
        <w:rPr>
          <w:b/>
          <w:sz w:val="24"/>
        </w:rPr>
      </w:pPr>
      <w:r>
        <w:rPr>
          <w:b/>
          <w:sz w:val="24"/>
        </w:rPr>
        <w:t>Redevenţe</w:t>
      </w:r>
      <w:r>
        <w:rPr>
          <w:b/>
          <w:spacing w:val="-5"/>
          <w:sz w:val="24"/>
        </w:rPr>
        <w:t xml:space="preserve"> </w:t>
      </w:r>
      <w:r>
        <w:rPr>
          <w:b/>
          <w:sz w:val="24"/>
        </w:rPr>
        <w:t>şi taxe</w:t>
      </w:r>
      <w:r>
        <w:rPr>
          <w:b/>
          <w:spacing w:val="-2"/>
          <w:sz w:val="24"/>
        </w:rPr>
        <w:t xml:space="preserve"> </w:t>
      </w:r>
      <w:r>
        <w:rPr>
          <w:b/>
          <w:sz w:val="24"/>
        </w:rPr>
        <w:t>de</w:t>
      </w:r>
      <w:r>
        <w:rPr>
          <w:b/>
          <w:spacing w:val="-2"/>
          <w:sz w:val="24"/>
        </w:rPr>
        <w:t xml:space="preserve"> </w:t>
      </w:r>
      <w:r>
        <w:rPr>
          <w:b/>
          <w:sz w:val="24"/>
        </w:rPr>
        <w:t>licenţă conform</w:t>
      </w:r>
      <w:r>
        <w:rPr>
          <w:b/>
          <w:spacing w:val="-5"/>
          <w:sz w:val="24"/>
        </w:rPr>
        <w:t xml:space="preserve"> </w:t>
      </w:r>
      <w:r>
        <w:rPr>
          <w:b/>
          <w:sz w:val="24"/>
        </w:rPr>
        <w:t>art.</w:t>
      </w:r>
      <w:r>
        <w:rPr>
          <w:b/>
          <w:spacing w:val="-1"/>
          <w:sz w:val="24"/>
        </w:rPr>
        <w:t xml:space="preserve"> </w:t>
      </w:r>
      <w:r>
        <w:rPr>
          <w:b/>
          <w:sz w:val="24"/>
        </w:rPr>
        <w:t>8 alin.1</w:t>
      </w:r>
      <w:r>
        <w:rPr>
          <w:b/>
          <w:spacing w:val="-1"/>
          <w:sz w:val="24"/>
        </w:rPr>
        <w:t xml:space="preserve"> </w:t>
      </w:r>
      <w:r>
        <w:rPr>
          <w:b/>
          <w:sz w:val="24"/>
        </w:rPr>
        <w:t>lit. c)</w:t>
      </w:r>
      <w:r>
        <w:rPr>
          <w:b/>
          <w:spacing w:val="-1"/>
          <w:sz w:val="24"/>
        </w:rPr>
        <w:t xml:space="preserve"> </w:t>
      </w:r>
      <w:r>
        <w:rPr>
          <w:b/>
          <w:sz w:val="24"/>
        </w:rPr>
        <w:t>din Acordul</w:t>
      </w:r>
      <w:r>
        <w:rPr>
          <w:b/>
          <w:spacing w:val="-1"/>
          <w:sz w:val="24"/>
        </w:rPr>
        <w:t xml:space="preserve"> </w:t>
      </w:r>
      <w:r>
        <w:rPr>
          <w:b/>
          <w:sz w:val="24"/>
        </w:rPr>
        <w:t xml:space="preserve">privind </w:t>
      </w:r>
      <w:r>
        <w:rPr>
          <w:b/>
          <w:spacing w:val="-2"/>
          <w:sz w:val="24"/>
        </w:rPr>
        <w:t>aplicarea</w:t>
      </w:r>
    </w:p>
    <w:p w:rsidR="00CC3B9A" w:rsidRDefault="005827E3">
      <w:pPr>
        <w:spacing w:before="16" w:line="252" w:lineRule="auto"/>
        <w:ind w:left="327" w:right="179"/>
        <w:jc w:val="center"/>
        <w:rPr>
          <w:b/>
          <w:position w:val="8"/>
          <w:sz w:val="16"/>
        </w:rPr>
      </w:pPr>
      <w:r>
        <w:rPr>
          <w:b/>
          <w:sz w:val="24"/>
        </w:rPr>
        <w:t>articolului</w:t>
      </w:r>
      <w:r>
        <w:rPr>
          <w:b/>
          <w:spacing w:val="-3"/>
          <w:sz w:val="24"/>
        </w:rPr>
        <w:t xml:space="preserve"> </w:t>
      </w:r>
      <w:r>
        <w:rPr>
          <w:b/>
          <w:sz w:val="24"/>
        </w:rPr>
        <w:t>VII</w:t>
      </w:r>
      <w:r>
        <w:rPr>
          <w:b/>
          <w:spacing w:val="-4"/>
          <w:sz w:val="24"/>
        </w:rPr>
        <w:t xml:space="preserve"> </w:t>
      </w:r>
      <w:r>
        <w:rPr>
          <w:b/>
          <w:sz w:val="24"/>
        </w:rPr>
        <w:t>din</w:t>
      </w:r>
      <w:r>
        <w:rPr>
          <w:b/>
          <w:spacing w:val="-2"/>
          <w:sz w:val="24"/>
        </w:rPr>
        <w:t xml:space="preserve"> </w:t>
      </w:r>
      <w:r>
        <w:rPr>
          <w:b/>
          <w:sz w:val="24"/>
        </w:rPr>
        <w:t>Acordul</w:t>
      </w:r>
      <w:r>
        <w:rPr>
          <w:b/>
          <w:spacing w:val="-3"/>
          <w:sz w:val="24"/>
        </w:rPr>
        <w:t xml:space="preserve"> </w:t>
      </w:r>
      <w:r>
        <w:rPr>
          <w:b/>
          <w:sz w:val="24"/>
        </w:rPr>
        <w:t>General</w:t>
      </w:r>
      <w:r>
        <w:rPr>
          <w:b/>
          <w:spacing w:val="-3"/>
          <w:sz w:val="24"/>
        </w:rPr>
        <w:t xml:space="preserve"> </w:t>
      </w:r>
      <w:r>
        <w:rPr>
          <w:b/>
          <w:sz w:val="24"/>
        </w:rPr>
        <w:t>privind</w:t>
      </w:r>
      <w:r>
        <w:rPr>
          <w:b/>
          <w:spacing w:val="-3"/>
          <w:sz w:val="24"/>
        </w:rPr>
        <w:t xml:space="preserve"> </w:t>
      </w:r>
      <w:r>
        <w:rPr>
          <w:b/>
          <w:sz w:val="24"/>
        </w:rPr>
        <w:t>Tarifele</w:t>
      </w:r>
      <w:r>
        <w:rPr>
          <w:b/>
          <w:spacing w:val="-3"/>
          <w:sz w:val="24"/>
        </w:rPr>
        <w:t xml:space="preserve"> </w:t>
      </w:r>
      <w:r>
        <w:rPr>
          <w:b/>
          <w:sz w:val="24"/>
        </w:rPr>
        <w:t>și</w:t>
      </w:r>
      <w:r>
        <w:rPr>
          <w:b/>
          <w:spacing w:val="-3"/>
          <w:sz w:val="24"/>
        </w:rPr>
        <w:t xml:space="preserve"> </w:t>
      </w:r>
      <w:r>
        <w:rPr>
          <w:b/>
          <w:sz w:val="24"/>
        </w:rPr>
        <w:t>Comerțul,</w:t>
      </w:r>
      <w:r>
        <w:rPr>
          <w:b/>
          <w:spacing w:val="-1"/>
          <w:sz w:val="24"/>
        </w:rPr>
        <w:t xml:space="preserve"> </w:t>
      </w:r>
      <w:r>
        <w:rPr>
          <w:b/>
          <w:sz w:val="24"/>
        </w:rPr>
        <w:t>GATT</w:t>
      </w:r>
      <w:r>
        <w:rPr>
          <w:b/>
          <w:spacing w:val="-3"/>
          <w:sz w:val="24"/>
        </w:rPr>
        <w:t xml:space="preserve"> </w:t>
      </w:r>
      <w:r>
        <w:rPr>
          <w:b/>
          <w:sz w:val="24"/>
        </w:rPr>
        <w:t>1994</w:t>
      </w:r>
      <w:r>
        <w:rPr>
          <w:b/>
          <w:position w:val="8"/>
          <w:sz w:val="16"/>
        </w:rPr>
        <w:t>1</w:t>
      </w:r>
      <w:r>
        <w:rPr>
          <w:b/>
          <w:spacing w:val="18"/>
          <w:position w:val="8"/>
          <w:sz w:val="16"/>
        </w:rPr>
        <w:t xml:space="preserve"> </w:t>
      </w:r>
      <w:r>
        <w:rPr>
          <w:b/>
          <w:sz w:val="24"/>
        </w:rPr>
        <w:t>/</w:t>
      </w:r>
      <w:r>
        <w:rPr>
          <w:b/>
          <w:spacing w:val="-3"/>
          <w:sz w:val="24"/>
        </w:rPr>
        <w:t xml:space="preserve"> </w:t>
      </w:r>
      <w:r>
        <w:rPr>
          <w:b/>
          <w:sz w:val="24"/>
        </w:rPr>
        <w:t>art.74</w:t>
      </w:r>
      <w:r>
        <w:rPr>
          <w:b/>
          <w:spacing w:val="-3"/>
          <w:sz w:val="24"/>
        </w:rPr>
        <w:t xml:space="preserve"> </w:t>
      </w:r>
      <w:r>
        <w:rPr>
          <w:b/>
          <w:sz w:val="24"/>
        </w:rPr>
        <w:t>alin.</w:t>
      </w:r>
      <w:r>
        <w:rPr>
          <w:b/>
          <w:spacing w:val="-3"/>
          <w:sz w:val="24"/>
        </w:rPr>
        <w:t xml:space="preserve"> </w:t>
      </w:r>
      <w:r>
        <w:rPr>
          <w:b/>
          <w:sz w:val="24"/>
        </w:rPr>
        <w:t>(1) pct. 3) din Codul vamal al Republicii Moldova nr.95/2021</w:t>
      </w:r>
      <w:r>
        <w:rPr>
          <w:b/>
          <w:position w:val="8"/>
          <w:sz w:val="16"/>
        </w:rPr>
        <w:t>2</w:t>
      </w:r>
    </w:p>
    <w:p w:rsidR="00CC3B9A" w:rsidRDefault="005827E3">
      <w:pPr>
        <w:pStyle w:val="1"/>
        <w:spacing w:before="172"/>
        <w:jc w:val="center"/>
      </w:pPr>
      <w:r>
        <w:t>Redevența</w:t>
      </w:r>
      <w:r>
        <w:rPr>
          <w:spacing w:val="-3"/>
        </w:rPr>
        <w:t xml:space="preserve"> </w:t>
      </w:r>
      <w:r>
        <w:t>pe</w:t>
      </w:r>
      <w:r>
        <w:rPr>
          <w:spacing w:val="-2"/>
        </w:rPr>
        <w:t xml:space="preserve"> </w:t>
      </w:r>
      <w:r>
        <w:t>care</w:t>
      </w:r>
      <w:r>
        <w:rPr>
          <w:spacing w:val="-2"/>
        </w:rPr>
        <w:t xml:space="preserve"> </w:t>
      </w:r>
      <w:r>
        <w:t>vânzătorul</w:t>
      </w:r>
      <w:r>
        <w:rPr>
          <w:spacing w:val="-1"/>
        </w:rPr>
        <w:t xml:space="preserve"> </w:t>
      </w:r>
      <w:r>
        <w:t>solicită</w:t>
      </w:r>
      <w:r>
        <w:rPr>
          <w:spacing w:val="-3"/>
        </w:rPr>
        <w:t xml:space="preserve"> </w:t>
      </w:r>
      <w:r>
        <w:t>importatorului</w:t>
      </w:r>
      <w:r>
        <w:rPr>
          <w:spacing w:val="-1"/>
        </w:rPr>
        <w:t xml:space="preserve"> </w:t>
      </w:r>
      <w:r>
        <w:t>să o</w:t>
      </w:r>
      <w:r>
        <w:rPr>
          <w:spacing w:val="-1"/>
        </w:rPr>
        <w:t xml:space="preserve"> </w:t>
      </w:r>
      <w:r>
        <w:t>plătească</w:t>
      </w:r>
      <w:r>
        <w:rPr>
          <w:spacing w:val="-1"/>
        </w:rPr>
        <w:t xml:space="preserve"> </w:t>
      </w:r>
      <w:r>
        <w:t>unei</w:t>
      </w:r>
      <w:r>
        <w:rPr>
          <w:spacing w:val="-3"/>
        </w:rPr>
        <w:t xml:space="preserve"> </w:t>
      </w:r>
      <w:r>
        <w:t>terțe</w:t>
      </w:r>
      <w:r>
        <w:rPr>
          <w:spacing w:val="-2"/>
        </w:rPr>
        <w:t xml:space="preserve"> </w:t>
      </w:r>
      <w:r>
        <w:t xml:space="preserve">părți – </w:t>
      </w:r>
      <w:r>
        <w:rPr>
          <w:spacing w:val="-2"/>
        </w:rPr>
        <w:t>titularul</w:t>
      </w:r>
    </w:p>
    <w:p w:rsidR="00CC3B9A" w:rsidRDefault="005827E3">
      <w:pPr>
        <w:spacing w:before="19"/>
        <w:ind w:left="144"/>
        <w:jc w:val="center"/>
        <w:rPr>
          <w:b/>
          <w:i/>
          <w:sz w:val="24"/>
        </w:rPr>
      </w:pPr>
      <w:r>
        <w:rPr>
          <w:b/>
          <w:i/>
          <w:spacing w:val="-2"/>
          <w:sz w:val="24"/>
        </w:rPr>
        <w:t>brevetului</w:t>
      </w:r>
    </w:p>
    <w:p w:rsidR="00CC3B9A" w:rsidRDefault="005827E3">
      <w:pPr>
        <w:pStyle w:val="a5"/>
        <w:numPr>
          <w:ilvl w:val="0"/>
          <w:numId w:val="31"/>
        </w:numPr>
        <w:tabs>
          <w:tab w:val="left" w:pos="568"/>
        </w:tabs>
        <w:spacing w:before="180" w:line="259" w:lineRule="auto"/>
        <w:ind w:right="136" w:firstLine="0"/>
        <w:jc w:val="both"/>
        <w:rPr>
          <w:sz w:val="24"/>
        </w:rPr>
      </w:pPr>
      <w:r>
        <w:rPr>
          <w:sz w:val="24"/>
        </w:rPr>
        <w:t>În cazul în care o mașină fabricată în baza unui brevet este vândută pentru export către țara de import la un preţ care nu include taxele de licenţă pe care vânzătorul i-a cerut importatorului să le plătească</w:t>
      </w:r>
      <w:r>
        <w:rPr>
          <w:spacing w:val="40"/>
          <w:sz w:val="24"/>
        </w:rPr>
        <w:t xml:space="preserve"> </w:t>
      </w:r>
      <w:r>
        <w:rPr>
          <w:sz w:val="24"/>
        </w:rPr>
        <w:t>unui terţ care est</w:t>
      </w:r>
      <w:r>
        <w:rPr>
          <w:sz w:val="24"/>
        </w:rPr>
        <w:t>e titularul brevetului, trebuie ca această redevență să fie adăugată preţului efectiv plătit sau de plătit, în conformitate cu prevederile art. 8 alin. 1 lit. c) din Acord/ art.74 alin. (1) pct. 3) din</w:t>
      </w:r>
      <w:r>
        <w:rPr>
          <w:spacing w:val="40"/>
          <w:sz w:val="24"/>
        </w:rPr>
        <w:t xml:space="preserve"> </w:t>
      </w:r>
      <w:r>
        <w:rPr>
          <w:spacing w:val="-4"/>
          <w:sz w:val="24"/>
        </w:rPr>
        <w:t>Cod?</w:t>
      </w:r>
    </w:p>
    <w:p w:rsidR="00CC3B9A" w:rsidRDefault="005827E3">
      <w:pPr>
        <w:pStyle w:val="a5"/>
        <w:numPr>
          <w:ilvl w:val="0"/>
          <w:numId w:val="31"/>
        </w:numPr>
        <w:tabs>
          <w:tab w:val="left" w:pos="568"/>
        </w:tabs>
        <w:spacing w:before="157"/>
        <w:ind w:left="568" w:hanging="283"/>
        <w:jc w:val="both"/>
        <w:rPr>
          <w:sz w:val="24"/>
        </w:rPr>
      </w:pPr>
      <w:r>
        <w:rPr>
          <w:sz w:val="24"/>
        </w:rPr>
        <w:t>Comitetul</w:t>
      </w:r>
      <w:r>
        <w:rPr>
          <w:spacing w:val="-3"/>
          <w:sz w:val="24"/>
        </w:rPr>
        <w:t xml:space="preserve"> </w:t>
      </w:r>
      <w:r>
        <w:rPr>
          <w:sz w:val="24"/>
        </w:rPr>
        <w:t>tehnic</w:t>
      </w:r>
      <w:r>
        <w:rPr>
          <w:spacing w:val="-1"/>
          <w:sz w:val="24"/>
        </w:rPr>
        <w:t xml:space="preserve"> </w:t>
      </w:r>
      <w:r>
        <w:rPr>
          <w:sz w:val="24"/>
        </w:rPr>
        <w:t>de</w:t>
      </w:r>
      <w:r>
        <w:rPr>
          <w:spacing w:val="-2"/>
          <w:sz w:val="24"/>
        </w:rPr>
        <w:t xml:space="preserve"> </w:t>
      </w:r>
      <w:r>
        <w:rPr>
          <w:sz w:val="24"/>
        </w:rPr>
        <w:t>evaluare</w:t>
      </w:r>
      <w:r>
        <w:rPr>
          <w:spacing w:val="-2"/>
          <w:sz w:val="24"/>
        </w:rPr>
        <w:t xml:space="preserve"> </w:t>
      </w:r>
      <w:r>
        <w:rPr>
          <w:sz w:val="24"/>
        </w:rPr>
        <w:t>în vamă a</w:t>
      </w:r>
      <w:r>
        <w:rPr>
          <w:spacing w:val="-1"/>
          <w:sz w:val="24"/>
        </w:rPr>
        <w:t xml:space="preserve"> </w:t>
      </w:r>
      <w:r>
        <w:rPr>
          <w:sz w:val="24"/>
        </w:rPr>
        <w:t>exprimat</w:t>
      </w:r>
      <w:r>
        <w:rPr>
          <w:spacing w:val="-1"/>
          <w:sz w:val="24"/>
        </w:rPr>
        <w:t xml:space="preserve"> </w:t>
      </w:r>
      <w:r>
        <w:rPr>
          <w:sz w:val="24"/>
        </w:rPr>
        <w:t>u</w:t>
      </w:r>
      <w:r>
        <w:rPr>
          <w:sz w:val="24"/>
        </w:rPr>
        <w:t xml:space="preserve">rmătorul </w:t>
      </w:r>
      <w:r>
        <w:rPr>
          <w:spacing w:val="-2"/>
          <w:sz w:val="24"/>
        </w:rPr>
        <w:t>aviz:</w:t>
      </w:r>
    </w:p>
    <w:p w:rsidR="00CC3B9A" w:rsidRDefault="005827E3">
      <w:pPr>
        <w:pStyle w:val="a3"/>
        <w:spacing w:before="184" w:line="256" w:lineRule="auto"/>
        <w:ind w:right="136"/>
      </w:pPr>
      <w:r>
        <w:t>Redevența trebuie adăugată la preţul efectiv plătit sau de plătit, în conformitate cu prevederile art. 8 alin.1</w:t>
      </w:r>
      <w:r>
        <w:rPr>
          <w:spacing w:val="-2"/>
        </w:rPr>
        <w:t xml:space="preserve"> </w:t>
      </w:r>
      <w:r>
        <w:t>lit.</w:t>
      </w:r>
      <w:r>
        <w:rPr>
          <w:spacing w:val="-2"/>
        </w:rPr>
        <w:t xml:space="preserve"> </w:t>
      </w:r>
      <w:r>
        <w:t>c)</w:t>
      </w:r>
      <w:r>
        <w:rPr>
          <w:spacing w:val="-4"/>
        </w:rPr>
        <w:t xml:space="preserve"> </w:t>
      </w:r>
      <w:r>
        <w:t>din</w:t>
      </w:r>
      <w:r>
        <w:rPr>
          <w:spacing w:val="-2"/>
        </w:rPr>
        <w:t xml:space="preserve"> </w:t>
      </w:r>
      <w:r>
        <w:t>Acord/</w:t>
      </w:r>
      <w:r>
        <w:rPr>
          <w:spacing w:val="-2"/>
        </w:rPr>
        <w:t xml:space="preserve"> </w:t>
      </w:r>
      <w:r>
        <w:t>art.74</w:t>
      </w:r>
      <w:r>
        <w:rPr>
          <w:spacing w:val="-2"/>
        </w:rPr>
        <w:t xml:space="preserve"> </w:t>
      </w:r>
      <w:r>
        <w:t>alin.</w:t>
      </w:r>
      <w:r>
        <w:rPr>
          <w:spacing w:val="-2"/>
        </w:rPr>
        <w:t xml:space="preserve"> </w:t>
      </w:r>
      <w:r>
        <w:t>(1)</w:t>
      </w:r>
      <w:r>
        <w:rPr>
          <w:spacing w:val="-3"/>
        </w:rPr>
        <w:t xml:space="preserve"> </w:t>
      </w:r>
      <w:r>
        <w:t>pct.</w:t>
      </w:r>
      <w:r>
        <w:rPr>
          <w:spacing w:val="-2"/>
        </w:rPr>
        <w:t xml:space="preserve"> </w:t>
      </w:r>
      <w:r>
        <w:t>3)</w:t>
      </w:r>
      <w:r>
        <w:rPr>
          <w:spacing w:val="-2"/>
        </w:rPr>
        <w:t xml:space="preserve"> </w:t>
      </w:r>
      <w:r>
        <w:t>din</w:t>
      </w:r>
      <w:r>
        <w:rPr>
          <w:spacing w:val="-2"/>
        </w:rPr>
        <w:t xml:space="preserve"> </w:t>
      </w:r>
      <w:r>
        <w:t>Cod,</w:t>
      </w:r>
      <w:r>
        <w:rPr>
          <w:spacing w:val="-2"/>
        </w:rPr>
        <w:t xml:space="preserve"> </w:t>
      </w:r>
      <w:r>
        <w:t>deoarece</w:t>
      </w:r>
      <w:r>
        <w:rPr>
          <w:spacing w:val="-1"/>
        </w:rPr>
        <w:t xml:space="preserve"> </w:t>
      </w:r>
      <w:r>
        <w:t>plata</w:t>
      </w:r>
      <w:r>
        <w:rPr>
          <w:spacing w:val="-1"/>
        </w:rPr>
        <w:t xml:space="preserve"> </w:t>
      </w:r>
      <w:r>
        <w:t>redevenței</w:t>
      </w:r>
      <w:r>
        <w:rPr>
          <w:spacing w:val="-2"/>
        </w:rPr>
        <w:t xml:space="preserve"> </w:t>
      </w:r>
      <w:r>
        <w:t>efectuată</w:t>
      </w:r>
      <w:r>
        <w:rPr>
          <w:spacing w:val="-3"/>
        </w:rPr>
        <w:t xml:space="preserve"> </w:t>
      </w:r>
      <w:r>
        <w:t>de</w:t>
      </w:r>
      <w:r>
        <w:rPr>
          <w:spacing w:val="-3"/>
        </w:rPr>
        <w:t xml:space="preserve"> </w:t>
      </w:r>
      <w:r>
        <w:t>cumpărător este legată de mărfurile evaluate şi reprezintă o condiţie a vânzării acestora.</w:t>
      </w:r>
    </w:p>
    <w:p w:rsidR="00CC3B9A" w:rsidRDefault="005827E3">
      <w:pPr>
        <w:spacing w:before="171"/>
        <w:ind w:left="567"/>
        <w:jc w:val="center"/>
        <w:rPr>
          <w:b/>
          <w:sz w:val="24"/>
        </w:rPr>
      </w:pPr>
      <w:r>
        <w:rPr>
          <w:b/>
          <w:sz w:val="24"/>
        </w:rPr>
        <w:t>Aviz</w:t>
      </w:r>
      <w:r>
        <w:rPr>
          <w:b/>
          <w:spacing w:val="-2"/>
          <w:sz w:val="24"/>
        </w:rPr>
        <w:t xml:space="preserve"> </w:t>
      </w:r>
      <w:r>
        <w:rPr>
          <w:b/>
          <w:sz w:val="24"/>
        </w:rPr>
        <w:t xml:space="preserve">consultativ </w:t>
      </w:r>
      <w:r>
        <w:rPr>
          <w:b/>
          <w:spacing w:val="-4"/>
          <w:sz w:val="24"/>
        </w:rPr>
        <w:t>4.2.</w:t>
      </w:r>
    </w:p>
    <w:p w:rsidR="00CC3B9A" w:rsidRDefault="005827E3">
      <w:pPr>
        <w:spacing w:before="182"/>
        <w:ind w:left="568"/>
        <w:jc w:val="center"/>
        <w:rPr>
          <w:b/>
          <w:sz w:val="24"/>
        </w:rPr>
      </w:pPr>
      <w:r>
        <w:rPr>
          <w:b/>
          <w:sz w:val="24"/>
        </w:rPr>
        <w:t>Redevențe</w:t>
      </w:r>
      <w:r>
        <w:rPr>
          <w:b/>
          <w:spacing w:val="-5"/>
          <w:sz w:val="24"/>
        </w:rPr>
        <w:t xml:space="preserve"> </w:t>
      </w:r>
      <w:r>
        <w:rPr>
          <w:b/>
          <w:sz w:val="24"/>
        </w:rPr>
        <w:t>și taxe</w:t>
      </w:r>
      <w:r>
        <w:rPr>
          <w:b/>
          <w:spacing w:val="-2"/>
          <w:sz w:val="24"/>
        </w:rPr>
        <w:t xml:space="preserve"> </w:t>
      </w:r>
      <w:r>
        <w:rPr>
          <w:b/>
          <w:sz w:val="24"/>
        </w:rPr>
        <w:t>de</w:t>
      </w:r>
      <w:r>
        <w:rPr>
          <w:b/>
          <w:spacing w:val="-1"/>
          <w:sz w:val="24"/>
        </w:rPr>
        <w:t xml:space="preserve"> </w:t>
      </w:r>
      <w:r>
        <w:rPr>
          <w:b/>
          <w:sz w:val="24"/>
        </w:rPr>
        <w:t>licență</w:t>
      </w:r>
      <w:r>
        <w:rPr>
          <w:b/>
          <w:spacing w:val="-1"/>
          <w:sz w:val="24"/>
        </w:rPr>
        <w:t xml:space="preserve"> </w:t>
      </w:r>
      <w:r>
        <w:rPr>
          <w:b/>
          <w:sz w:val="24"/>
        </w:rPr>
        <w:t>conform</w:t>
      </w:r>
      <w:r>
        <w:rPr>
          <w:b/>
          <w:spacing w:val="-4"/>
          <w:sz w:val="24"/>
        </w:rPr>
        <w:t xml:space="preserve"> </w:t>
      </w:r>
      <w:r>
        <w:rPr>
          <w:b/>
          <w:sz w:val="24"/>
        </w:rPr>
        <w:t>art.</w:t>
      </w:r>
      <w:r>
        <w:rPr>
          <w:b/>
          <w:spacing w:val="-1"/>
          <w:sz w:val="24"/>
        </w:rPr>
        <w:t xml:space="preserve"> </w:t>
      </w:r>
      <w:r>
        <w:rPr>
          <w:b/>
          <w:sz w:val="24"/>
        </w:rPr>
        <w:t>8 alin.1 lit.</w:t>
      </w:r>
      <w:r>
        <w:rPr>
          <w:b/>
          <w:spacing w:val="-2"/>
          <w:sz w:val="24"/>
        </w:rPr>
        <w:t xml:space="preserve"> </w:t>
      </w:r>
      <w:r>
        <w:rPr>
          <w:b/>
          <w:sz w:val="24"/>
        </w:rPr>
        <w:t>c) din</w:t>
      </w:r>
      <w:r>
        <w:rPr>
          <w:b/>
          <w:spacing w:val="-1"/>
          <w:sz w:val="24"/>
        </w:rPr>
        <w:t xml:space="preserve"> </w:t>
      </w:r>
      <w:r>
        <w:rPr>
          <w:b/>
          <w:sz w:val="24"/>
        </w:rPr>
        <w:t>Acord/ art.74</w:t>
      </w:r>
      <w:r>
        <w:rPr>
          <w:b/>
          <w:spacing w:val="-1"/>
          <w:sz w:val="24"/>
        </w:rPr>
        <w:t xml:space="preserve"> </w:t>
      </w:r>
      <w:r>
        <w:rPr>
          <w:b/>
          <w:sz w:val="24"/>
        </w:rPr>
        <w:t>alin. (1)</w:t>
      </w:r>
      <w:r>
        <w:rPr>
          <w:b/>
          <w:spacing w:val="-3"/>
          <w:sz w:val="24"/>
        </w:rPr>
        <w:t xml:space="preserve"> </w:t>
      </w:r>
      <w:r>
        <w:rPr>
          <w:b/>
          <w:sz w:val="24"/>
        </w:rPr>
        <w:t xml:space="preserve">pct. 3) </w:t>
      </w:r>
      <w:r>
        <w:rPr>
          <w:b/>
          <w:spacing w:val="-5"/>
          <w:sz w:val="24"/>
        </w:rPr>
        <w:t>din</w:t>
      </w:r>
    </w:p>
    <w:p w:rsidR="00CC3B9A" w:rsidRDefault="005827E3">
      <w:pPr>
        <w:spacing w:before="22"/>
        <w:ind w:left="142"/>
        <w:jc w:val="center"/>
        <w:rPr>
          <w:b/>
          <w:sz w:val="24"/>
        </w:rPr>
      </w:pPr>
      <w:r>
        <w:rPr>
          <w:b/>
          <w:spacing w:val="-5"/>
          <w:sz w:val="24"/>
        </w:rPr>
        <w:t>Cod</w:t>
      </w:r>
    </w:p>
    <w:p w:rsidR="00CC3B9A" w:rsidRDefault="005827E3">
      <w:pPr>
        <w:pStyle w:val="1"/>
        <w:spacing w:before="182" w:line="256" w:lineRule="auto"/>
        <w:ind w:left="1485" w:right="133" w:hanging="536"/>
      </w:pPr>
      <w:r>
        <w:t>Redevența</w:t>
      </w:r>
      <w:r>
        <w:rPr>
          <w:spacing w:val="-3"/>
        </w:rPr>
        <w:t xml:space="preserve"> </w:t>
      </w:r>
      <w:r>
        <w:t>pe</w:t>
      </w:r>
      <w:r>
        <w:rPr>
          <w:spacing w:val="-3"/>
        </w:rPr>
        <w:t xml:space="preserve"> </w:t>
      </w:r>
      <w:r>
        <w:t>care</w:t>
      </w:r>
      <w:r>
        <w:rPr>
          <w:spacing w:val="-4"/>
        </w:rPr>
        <w:t xml:space="preserve"> </w:t>
      </w:r>
      <w:r>
        <w:t>legislația</w:t>
      </w:r>
      <w:r>
        <w:rPr>
          <w:spacing w:val="-3"/>
        </w:rPr>
        <w:t xml:space="preserve"> </w:t>
      </w:r>
      <w:r>
        <w:t>țării</w:t>
      </w:r>
      <w:r>
        <w:rPr>
          <w:spacing w:val="-3"/>
        </w:rPr>
        <w:t xml:space="preserve"> </w:t>
      </w:r>
      <w:r>
        <w:t>de</w:t>
      </w:r>
      <w:r>
        <w:rPr>
          <w:spacing w:val="-3"/>
        </w:rPr>
        <w:t xml:space="preserve"> </w:t>
      </w:r>
      <w:r>
        <w:t>import</w:t>
      </w:r>
      <w:r>
        <w:rPr>
          <w:spacing w:val="-3"/>
        </w:rPr>
        <w:t xml:space="preserve"> </w:t>
      </w:r>
      <w:r>
        <w:t>o</w:t>
      </w:r>
      <w:r>
        <w:rPr>
          <w:spacing w:val="-6"/>
        </w:rPr>
        <w:t xml:space="preserve"> </w:t>
      </w:r>
      <w:r>
        <w:t>impune</w:t>
      </w:r>
      <w:r>
        <w:rPr>
          <w:spacing w:val="-4"/>
        </w:rPr>
        <w:t xml:space="preserve"> </w:t>
      </w:r>
      <w:r>
        <w:t>importatorului</w:t>
      </w:r>
      <w:r>
        <w:rPr>
          <w:spacing w:val="-3"/>
        </w:rPr>
        <w:t xml:space="preserve"> </w:t>
      </w:r>
      <w:r>
        <w:t>să</w:t>
      </w:r>
      <w:r>
        <w:rPr>
          <w:spacing w:val="-5"/>
        </w:rPr>
        <w:t xml:space="preserve"> </w:t>
      </w:r>
      <w:r>
        <w:t>o</w:t>
      </w:r>
      <w:r>
        <w:rPr>
          <w:spacing w:val="-3"/>
        </w:rPr>
        <w:t xml:space="preserve"> </w:t>
      </w:r>
      <w:r>
        <w:t>plătească</w:t>
      </w:r>
      <w:r>
        <w:rPr>
          <w:spacing w:val="-3"/>
        </w:rPr>
        <w:t xml:space="preserve"> </w:t>
      </w:r>
      <w:r>
        <w:t>unei</w:t>
      </w:r>
      <w:r>
        <w:rPr>
          <w:spacing w:val="-3"/>
        </w:rPr>
        <w:t xml:space="preserve"> </w:t>
      </w:r>
      <w:r>
        <w:t>terțe părți – titularul drepturilor de autor – atunci când revinde discurile importate</w:t>
      </w:r>
    </w:p>
    <w:p w:rsidR="00CC3B9A" w:rsidRDefault="005827E3">
      <w:pPr>
        <w:pStyle w:val="a5"/>
        <w:numPr>
          <w:ilvl w:val="0"/>
          <w:numId w:val="30"/>
        </w:numPr>
        <w:tabs>
          <w:tab w:val="left" w:pos="541"/>
        </w:tabs>
        <w:spacing w:before="161" w:line="259" w:lineRule="auto"/>
        <w:ind w:right="136" w:firstLine="0"/>
        <w:jc w:val="both"/>
        <w:rPr>
          <w:sz w:val="24"/>
        </w:rPr>
      </w:pPr>
      <w:r>
        <w:rPr>
          <w:sz w:val="24"/>
        </w:rPr>
        <w:t>Discurile fonografice pe care este înregistrat un concert sunt cumpărate de către un importator de la</w:t>
      </w:r>
      <w:r>
        <w:rPr>
          <w:spacing w:val="40"/>
          <w:sz w:val="24"/>
        </w:rPr>
        <w:t xml:space="preserve"> </w:t>
      </w:r>
      <w:r>
        <w:rPr>
          <w:sz w:val="24"/>
        </w:rPr>
        <w:t>un producător. În conformitate cu legislaţia țării de import, atunci când importatorul revinde discurile acesta trebuie să plătească o redevență de 3% din preţul de vânzare către un terţ, care este autorul compoziţiei muzicale şi care deţine dreptul de rep</w:t>
      </w:r>
      <w:r>
        <w:rPr>
          <w:sz w:val="24"/>
        </w:rPr>
        <w:t>roducere. Nici o parte din redevență nu revine, direct sau indirect, producătorului şi nici nu este plătită cu titlu de obligaţie în conformitate cu contractul de vânzare. Trebuie ca această redevență să fie adăugată preţului efectiv plătit sau de plătit?</w:t>
      </w:r>
    </w:p>
    <w:p w:rsidR="00CC3B9A" w:rsidRDefault="005827E3">
      <w:pPr>
        <w:pStyle w:val="a5"/>
        <w:numPr>
          <w:ilvl w:val="0"/>
          <w:numId w:val="30"/>
        </w:numPr>
        <w:tabs>
          <w:tab w:val="left" w:pos="525"/>
        </w:tabs>
        <w:spacing w:before="156"/>
        <w:ind w:left="525" w:hanging="240"/>
        <w:jc w:val="both"/>
        <w:rPr>
          <w:sz w:val="24"/>
        </w:rPr>
      </w:pPr>
      <w:r>
        <w:rPr>
          <w:sz w:val="24"/>
        </w:rPr>
        <w:t>Comitetul</w:t>
      </w:r>
      <w:r>
        <w:rPr>
          <w:spacing w:val="-3"/>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w:t>
      </w:r>
      <w:r>
        <w:rPr>
          <w:spacing w:val="-1"/>
          <w:sz w:val="24"/>
        </w:rPr>
        <w:t xml:space="preserve"> </w:t>
      </w:r>
      <w:r>
        <w:rPr>
          <w:sz w:val="24"/>
        </w:rPr>
        <w:t>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CC3B9A" w:rsidRDefault="005827E3">
      <w:pPr>
        <w:pStyle w:val="a3"/>
        <w:spacing w:before="185" w:line="259" w:lineRule="auto"/>
        <w:ind w:right="136"/>
      </w:pPr>
      <w:r>
        <w:t>Redevența nu trebuie adăugată preţului efectiv plătit sau de plătit pentru determinarea valorii în vamă; plata redevenței nu este o condiţie a vânzării pentru export a mărfurilor importate, da</w:t>
      </w:r>
      <w:r>
        <w:t>r apare ca o obligaţie legală a importatorului de a plăti titularului drepturilor de autor atunci când discurile sunt vândute în ţara de import.</w:t>
      </w:r>
    </w:p>
    <w:p w:rsidR="00CC3B9A" w:rsidRDefault="005827E3">
      <w:pPr>
        <w:spacing w:before="161"/>
        <w:ind w:left="567"/>
        <w:jc w:val="center"/>
        <w:rPr>
          <w:b/>
          <w:sz w:val="24"/>
        </w:rPr>
      </w:pPr>
      <w:r>
        <w:rPr>
          <w:b/>
          <w:sz w:val="24"/>
        </w:rPr>
        <w:t>Aviz</w:t>
      </w:r>
      <w:r>
        <w:rPr>
          <w:b/>
          <w:spacing w:val="-4"/>
          <w:sz w:val="24"/>
        </w:rPr>
        <w:t xml:space="preserve"> </w:t>
      </w:r>
      <w:r>
        <w:rPr>
          <w:b/>
          <w:sz w:val="24"/>
        </w:rPr>
        <w:t>consultativ</w:t>
      </w:r>
      <w:r>
        <w:rPr>
          <w:b/>
          <w:spacing w:val="-1"/>
          <w:sz w:val="24"/>
        </w:rPr>
        <w:t xml:space="preserve"> </w:t>
      </w:r>
      <w:r>
        <w:rPr>
          <w:b/>
          <w:spacing w:val="-4"/>
          <w:sz w:val="24"/>
        </w:rPr>
        <w:t>4.3.</w:t>
      </w:r>
    </w:p>
    <w:p w:rsidR="00CC3B9A" w:rsidRDefault="005827E3">
      <w:pPr>
        <w:spacing w:before="186"/>
        <w:ind w:left="568"/>
        <w:jc w:val="center"/>
        <w:rPr>
          <w:b/>
          <w:sz w:val="24"/>
        </w:rPr>
      </w:pPr>
      <w:r>
        <w:rPr>
          <w:b/>
          <w:sz w:val="24"/>
        </w:rPr>
        <w:t>Redevențe</w:t>
      </w:r>
      <w:r>
        <w:rPr>
          <w:b/>
          <w:spacing w:val="-3"/>
          <w:sz w:val="24"/>
        </w:rPr>
        <w:t xml:space="preserve"> </w:t>
      </w:r>
      <w:r>
        <w:rPr>
          <w:b/>
          <w:sz w:val="24"/>
        </w:rPr>
        <w:t>și taxe</w:t>
      </w:r>
      <w:r>
        <w:rPr>
          <w:b/>
          <w:spacing w:val="-2"/>
          <w:sz w:val="24"/>
        </w:rPr>
        <w:t xml:space="preserve"> </w:t>
      </w:r>
      <w:r>
        <w:rPr>
          <w:b/>
          <w:sz w:val="24"/>
        </w:rPr>
        <w:t>de</w:t>
      </w:r>
      <w:r>
        <w:rPr>
          <w:b/>
          <w:spacing w:val="-1"/>
          <w:sz w:val="24"/>
        </w:rPr>
        <w:t xml:space="preserve"> </w:t>
      </w:r>
      <w:r>
        <w:rPr>
          <w:b/>
          <w:sz w:val="24"/>
        </w:rPr>
        <w:t>licență</w:t>
      </w:r>
      <w:r>
        <w:rPr>
          <w:b/>
          <w:spacing w:val="-1"/>
          <w:sz w:val="24"/>
        </w:rPr>
        <w:t xml:space="preserve"> </w:t>
      </w:r>
      <w:r>
        <w:rPr>
          <w:b/>
          <w:sz w:val="24"/>
        </w:rPr>
        <w:t>conform</w:t>
      </w:r>
      <w:r>
        <w:rPr>
          <w:b/>
          <w:spacing w:val="-4"/>
          <w:sz w:val="24"/>
        </w:rPr>
        <w:t xml:space="preserve"> </w:t>
      </w:r>
      <w:r>
        <w:rPr>
          <w:b/>
          <w:sz w:val="24"/>
        </w:rPr>
        <w:t>art.</w:t>
      </w:r>
      <w:r>
        <w:rPr>
          <w:b/>
          <w:spacing w:val="-1"/>
          <w:sz w:val="24"/>
        </w:rPr>
        <w:t xml:space="preserve"> </w:t>
      </w:r>
      <w:r>
        <w:rPr>
          <w:b/>
          <w:sz w:val="24"/>
        </w:rPr>
        <w:t>8</w:t>
      </w:r>
      <w:r>
        <w:rPr>
          <w:b/>
          <w:spacing w:val="1"/>
          <w:sz w:val="24"/>
        </w:rPr>
        <w:t xml:space="preserve"> </w:t>
      </w:r>
      <w:r>
        <w:rPr>
          <w:b/>
          <w:sz w:val="24"/>
        </w:rPr>
        <w:t>alin.1</w:t>
      </w:r>
      <w:r>
        <w:rPr>
          <w:b/>
          <w:spacing w:val="-1"/>
          <w:sz w:val="24"/>
        </w:rPr>
        <w:t xml:space="preserve"> </w:t>
      </w:r>
      <w:r>
        <w:rPr>
          <w:b/>
          <w:sz w:val="24"/>
        </w:rPr>
        <w:t>lit. c)</w:t>
      </w:r>
      <w:r>
        <w:rPr>
          <w:b/>
          <w:spacing w:val="-1"/>
          <w:sz w:val="24"/>
        </w:rPr>
        <w:t xml:space="preserve"> </w:t>
      </w:r>
      <w:r>
        <w:rPr>
          <w:b/>
          <w:sz w:val="24"/>
        </w:rPr>
        <w:t>din Acord/</w:t>
      </w:r>
      <w:r>
        <w:rPr>
          <w:b/>
          <w:spacing w:val="-1"/>
          <w:sz w:val="24"/>
        </w:rPr>
        <w:t xml:space="preserve"> </w:t>
      </w:r>
      <w:r>
        <w:rPr>
          <w:b/>
          <w:sz w:val="24"/>
        </w:rPr>
        <w:t>art.74 alin.</w:t>
      </w:r>
      <w:r>
        <w:rPr>
          <w:b/>
          <w:spacing w:val="-1"/>
          <w:sz w:val="24"/>
        </w:rPr>
        <w:t xml:space="preserve"> </w:t>
      </w:r>
      <w:r>
        <w:rPr>
          <w:b/>
          <w:sz w:val="24"/>
        </w:rPr>
        <w:t>(1)</w:t>
      </w:r>
      <w:r>
        <w:rPr>
          <w:b/>
          <w:spacing w:val="-2"/>
          <w:sz w:val="24"/>
        </w:rPr>
        <w:t xml:space="preserve"> </w:t>
      </w:r>
      <w:r>
        <w:rPr>
          <w:b/>
          <w:sz w:val="24"/>
        </w:rPr>
        <w:t>pc</w:t>
      </w:r>
      <w:r>
        <w:rPr>
          <w:b/>
          <w:sz w:val="24"/>
        </w:rPr>
        <w:t>t.</w:t>
      </w:r>
      <w:r>
        <w:rPr>
          <w:b/>
          <w:spacing w:val="-1"/>
          <w:sz w:val="24"/>
        </w:rPr>
        <w:t xml:space="preserve"> </w:t>
      </w:r>
      <w:r>
        <w:rPr>
          <w:b/>
          <w:sz w:val="24"/>
        </w:rPr>
        <w:t xml:space="preserve">3) </w:t>
      </w:r>
      <w:r>
        <w:rPr>
          <w:b/>
          <w:spacing w:val="-5"/>
          <w:sz w:val="24"/>
        </w:rPr>
        <w:t>din</w:t>
      </w:r>
    </w:p>
    <w:p w:rsidR="00CC3B9A" w:rsidRDefault="005827E3">
      <w:pPr>
        <w:spacing w:before="19"/>
        <w:ind w:left="142"/>
        <w:jc w:val="center"/>
        <w:rPr>
          <w:b/>
          <w:sz w:val="24"/>
        </w:rPr>
      </w:pPr>
      <w:r>
        <w:rPr>
          <w:b/>
          <w:spacing w:val="-5"/>
          <w:sz w:val="24"/>
        </w:rPr>
        <w:t>Cod</w:t>
      </w:r>
    </w:p>
    <w:p w:rsidR="00CC3B9A" w:rsidRDefault="005827E3">
      <w:pPr>
        <w:pStyle w:val="a3"/>
        <w:spacing w:before="0"/>
        <w:ind w:left="0"/>
        <w:jc w:val="left"/>
        <w:rPr>
          <w:b/>
          <w:sz w:val="17"/>
        </w:rPr>
      </w:pPr>
      <w:r>
        <w:rPr>
          <w:b/>
          <w:noProof/>
          <w:sz w:val="17"/>
          <w:lang w:val="ru-RU" w:eastAsia="ru-RU"/>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139400</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936E8F" id="Graphic 5" o:spid="_x0000_s1026" style="position:absolute;margin-left:85.1pt;margin-top:11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" path="m1829054,l,,,7619r1829054,l1829054,xe" fillcolor="black" stroked="f">
                <v:path arrowok="t"/>
                <w10:wrap type="topAndBottom" anchorx="page"/>
              </v:shape>
            </w:pict>
          </mc:Fallback>
        </mc:AlternateContent>
      </w:r>
    </w:p>
    <w:p w:rsidR="00CC3B9A" w:rsidRDefault="005827E3">
      <w:pPr>
        <w:spacing w:before="103"/>
        <w:ind w:left="852" w:right="133"/>
        <w:rPr>
          <w:i/>
          <w:sz w:val="20"/>
        </w:rPr>
      </w:pPr>
      <w:r>
        <w:rPr>
          <w:sz w:val="20"/>
          <w:vertAlign w:val="superscript"/>
        </w:rPr>
        <w:t>1</w:t>
      </w:r>
      <w:r>
        <w:rPr>
          <w:spacing w:val="-2"/>
          <w:sz w:val="20"/>
        </w:rPr>
        <w:t xml:space="preserve"> </w:t>
      </w:r>
      <w:r>
        <w:rPr>
          <w:i/>
          <w:sz w:val="20"/>
        </w:rPr>
        <w:t>Acordul</w:t>
      </w:r>
      <w:r>
        <w:rPr>
          <w:i/>
          <w:spacing w:val="-3"/>
          <w:sz w:val="20"/>
        </w:rPr>
        <w:t xml:space="preserve"> </w:t>
      </w:r>
      <w:r>
        <w:rPr>
          <w:i/>
          <w:sz w:val="20"/>
        </w:rPr>
        <w:t>privind</w:t>
      </w:r>
      <w:r>
        <w:rPr>
          <w:i/>
          <w:spacing w:val="-3"/>
          <w:sz w:val="20"/>
        </w:rPr>
        <w:t xml:space="preserve"> </w:t>
      </w:r>
      <w:r>
        <w:rPr>
          <w:i/>
          <w:sz w:val="20"/>
        </w:rPr>
        <w:t>aplicarea</w:t>
      </w:r>
      <w:r>
        <w:rPr>
          <w:i/>
          <w:spacing w:val="-1"/>
          <w:sz w:val="20"/>
        </w:rPr>
        <w:t xml:space="preserve"> </w:t>
      </w:r>
      <w:r>
        <w:rPr>
          <w:i/>
          <w:sz w:val="20"/>
        </w:rPr>
        <w:t>articolului</w:t>
      </w:r>
      <w:r>
        <w:rPr>
          <w:i/>
          <w:spacing w:val="-3"/>
          <w:sz w:val="20"/>
        </w:rPr>
        <w:t xml:space="preserve"> </w:t>
      </w:r>
      <w:r>
        <w:rPr>
          <w:i/>
          <w:sz w:val="20"/>
        </w:rPr>
        <w:t>VII</w:t>
      </w:r>
      <w:r>
        <w:rPr>
          <w:i/>
          <w:spacing w:val="-4"/>
          <w:sz w:val="20"/>
        </w:rPr>
        <w:t xml:space="preserve"> </w:t>
      </w:r>
      <w:r>
        <w:rPr>
          <w:i/>
          <w:sz w:val="20"/>
        </w:rPr>
        <w:t>din Acordul</w:t>
      </w:r>
      <w:r>
        <w:rPr>
          <w:i/>
          <w:spacing w:val="-3"/>
          <w:sz w:val="20"/>
        </w:rPr>
        <w:t xml:space="preserve"> </w:t>
      </w:r>
      <w:r>
        <w:rPr>
          <w:i/>
          <w:sz w:val="20"/>
        </w:rPr>
        <w:t>General</w:t>
      </w:r>
      <w:r>
        <w:rPr>
          <w:i/>
          <w:spacing w:val="-3"/>
          <w:sz w:val="20"/>
        </w:rPr>
        <w:t xml:space="preserve"> </w:t>
      </w:r>
      <w:r>
        <w:rPr>
          <w:i/>
          <w:sz w:val="20"/>
        </w:rPr>
        <w:t>privind</w:t>
      </w:r>
      <w:r>
        <w:rPr>
          <w:i/>
          <w:spacing w:val="-1"/>
          <w:sz w:val="20"/>
        </w:rPr>
        <w:t xml:space="preserve"> </w:t>
      </w:r>
      <w:r>
        <w:rPr>
          <w:i/>
          <w:sz w:val="20"/>
        </w:rPr>
        <w:t>Tarifele</w:t>
      </w:r>
      <w:r>
        <w:rPr>
          <w:i/>
          <w:spacing w:val="-2"/>
          <w:sz w:val="20"/>
        </w:rPr>
        <w:t xml:space="preserve"> </w:t>
      </w:r>
      <w:r>
        <w:rPr>
          <w:i/>
          <w:sz w:val="20"/>
        </w:rPr>
        <w:t>și</w:t>
      </w:r>
      <w:r>
        <w:rPr>
          <w:i/>
          <w:spacing w:val="-3"/>
          <w:sz w:val="20"/>
        </w:rPr>
        <w:t xml:space="preserve"> </w:t>
      </w:r>
      <w:r>
        <w:rPr>
          <w:i/>
          <w:sz w:val="20"/>
        </w:rPr>
        <w:t>Comerțul,</w:t>
      </w:r>
      <w:r>
        <w:rPr>
          <w:i/>
          <w:spacing w:val="-2"/>
          <w:sz w:val="20"/>
        </w:rPr>
        <w:t xml:space="preserve"> </w:t>
      </w:r>
      <w:r>
        <w:rPr>
          <w:i/>
          <w:sz w:val="20"/>
        </w:rPr>
        <w:t>GATT</w:t>
      </w:r>
      <w:r>
        <w:rPr>
          <w:i/>
          <w:spacing w:val="-3"/>
          <w:sz w:val="20"/>
        </w:rPr>
        <w:t xml:space="preserve"> </w:t>
      </w:r>
      <w:r>
        <w:rPr>
          <w:i/>
          <w:sz w:val="20"/>
        </w:rPr>
        <w:t>1994-</w:t>
      </w:r>
      <w:r>
        <w:rPr>
          <w:i/>
          <w:spacing w:val="-4"/>
          <w:sz w:val="20"/>
        </w:rPr>
        <w:t xml:space="preserve"> </w:t>
      </w:r>
      <w:r>
        <w:rPr>
          <w:i/>
          <w:sz w:val="20"/>
        </w:rPr>
        <w:t>în continuare Acord</w:t>
      </w:r>
    </w:p>
    <w:p w:rsidR="00CC3B9A" w:rsidRDefault="005827E3">
      <w:pPr>
        <w:spacing w:before="1"/>
        <w:ind w:left="852"/>
        <w:rPr>
          <w:i/>
          <w:sz w:val="20"/>
        </w:rPr>
      </w:pPr>
      <w:r>
        <w:rPr>
          <w:sz w:val="20"/>
          <w:vertAlign w:val="superscript"/>
        </w:rPr>
        <w:t>2</w:t>
      </w:r>
      <w:r>
        <w:rPr>
          <w:spacing w:val="-4"/>
          <w:sz w:val="20"/>
        </w:rPr>
        <w:t xml:space="preserve"> </w:t>
      </w:r>
      <w:r>
        <w:rPr>
          <w:i/>
          <w:sz w:val="20"/>
        </w:rPr>
        <w:t>Codul</w:t>
      </w:r>
      <w:r>
        <w:rPr>
          <w:i/>
          <w:spacing w:val="-5"/>
          <w:sz w:val="20"/>
        </w:rPr>
        <w:t xml:space="preserve"> </w:t>
      </w:r>
      <w:r>
        <w:rPr>
          <w:i/>
          <w:sz w:val="20"/>
        </w:rPr>
        <w:t>vamal</w:t>
      </w:r>
      <w:r>
        <w:rPr>
          <w:i/>
          <w:spacing w:val="-5"/>
          <w:sz w:val="20"/>
        </w:rPr>
        <w:t xml:space="preserve"> </w:t>
      </w:r>
      <w:r>
        <w:rPr>
          <w:i/>
          <w:sz w:val="20"/>
        </w:rPr>
        <w:t>al</w:t>
      </w:r>
      <w:r>
        <w:rPr>
          <w:i/>
          <w:spacing w:val="-7"/>
          <w:sz w:val="20"/>
        </w:rPr>
        <w:t xml:space="preserve"> </w:t>
      </w:r>
      <w:r>
        <w:rPr>
          <w:i/>
          <w:sz w:val="20"/>
        </w:rPr>
        <w:t>Republicii</w:t>
      </w:r>
      <w:r>
        <w:rPr>
          <w:i/>
          <w:spacing w:val="-5"/>
          <w:sz w:val="20"/>
        </w:rPr>
        <w:t xml:space="preserve"> </w:t>
      </w:r>
      <w:r>
        <w:rPr>
          <w:i/>
          <w:sz w:val="20"/>
        </w:rPr>
        <w:t>Moldova</w:t>
      </w:r>
      <w:r>
        <w:rPr>
          <w:i/>
          <w:spacing w:val="-5"/>
          <w:sz w:val="20"/>
        </w:rPr>
        <w:t xml:space="preserve"> </w:t>
      </w:r>
      <w:r>
        <w:rPr>
          <w:i/>
          <w:sz w:val="20"/>
        </w:rPr>
        <w:t>nr.95/2021-</w:t>
      </w:r>
      <w:r>
        <w:rPr>
          <w:i/>
          <w:spacing w:val="-6"/>
          <w:sz w:val="20"/>
        </w:rPr>
        <w:t xml:space="preserve"> </w:t>
      </w:r>
      <w:r>
        <w:rPr>
          <w:i/>
          <w:sz w:val="20"/>
        </w:rPr>
        <w:t>în</w:t>
      </w:r>
      <w:r>
        <w:rPr>
          <w:i/>
          <w:spacing w:val="-3"/>
          <w:sz w:val="20"/>
        </w:rPr>
        <w:t xml:space="preserve"> </w:t>
      </w:r>
      <w:r>
        <w:rPr>
          <w:i/>
          <w:sz w:val="20"/>
        </w:rPr>
        <w:t>continuare</w:t>
      </w:r>
      <w:r>
        <w:rPr>
          <w:i/>
          <w:spacing w:val="-4"/>
          <w:sz w:val="20"/>
        </w:rPr>
        <w:t xml:space="preserve"> </w:t>
      </w:r>
      <w:r>
        <w:rPr>
          <w:i/>
          <w:spacing w:val="-5"/>
          <w:sz w:val="20"/>
        </w:rPr>
        <w:t>Cod</w:t>
      </w:r>
    </w:p>
    <w:p w:rsidR="00CC3B9A" w:rsidRDefault="00CC3B9A">
      <w:pPr>
        <w:rPr>
          <w:i/>
          <w:sz w:val="20"/>
        </w:rPr>
        <w:sectPr w:rsidR="00CC3B9A">
          <w:footerReference w:type="default" r:id="rId7"/>
          <w:pgSz w:w="11910" w:h="16840"/>
          <w:pgMar w:top="1040" w:right="566" w:bottom="600" w:left="850" w:header="0" w:footer="404" w:gutter="0"/>
          <w:pgNumType w:start="1"/>
          <w:cols w:space="720"/>
        </w:sectPr>
      </w:pPr>
    </w:p>
    <w:p w:rsidR="00CC3B9A" w:rsidRDefault="005827E3">
      <w:pPr>
        <w:pStyle w:val="1"/>
        <w:spacing w:before="73" w:line="261" w:lineRule="auto"/>
        <w:ind w:left="429" w:right="133" w:firstLine="398"/>
      </w:pPr>
      <w:r>
        <w:lastRenderedPageBreak/>
        <w:t>Redevență</w:t>
      </w:r>
      <w:r>
        <w:rPr>
          <w:spacing w:val="-3"/>
        </w:rPr>
        <w:t xml:space="preserve"> </w:t>
      </w:r>
      <w:r>
        <w:t>pe</w:t>
      </w:r>
      <w:r>
        <w:rPr>
          <w:spacing w:val="-3"/>
        </w:rPr>
        <w:t xml:space="preserve"> </w:t>
      </w:r>
      <w:r>
        <w:t>care</w:t>
      </w:r>
      <w:r>
        <w:rPr>
          <w:spacing w:val="-4"/>
        </w:rPr>
        <w:t xml:space="preserve"> </w:t>
      </w:r>
      <w:r>
        <w:t>importatorul</w:t>
      </w:r>
      <w:r>
        <w:rPr>
          <w:spacing w:val="-3"/>
        </w:rPr>
        <w:t xml:space="preserve"> </w:t>
      </w:r>
      <w:r>
        <w:t>este</w:t>
      </w:r>
      <w:r>
        <w:rPr>
          <w:spacing w:val="-4"/>
        </w:rPr>
        <w:t xml:space="preserve"> </w:t>
      </w:r>
      <w:r>
        <w:t>obligat</w:t>
      </w:r>
      <w:r>
        <w:rPr>
          <w:spacing w:val="-3"/>
        </w:rPr>
        <w:t xml:space="preserve"> </w:t>
      </w:r>
      <w:r>
        <w:t>să</w:t>
      </w:r>
      <w:r>
        <w:rPr>
          <w:spacing w:val="-3"/>
        </w:rPr>
        <w:t xml:space="preserve"> </w:t>
      </w:r>
      <w:r>
        <w:t>o</w:t>
      </w:r>
      <w:r>
        <w:rPr>
          <w:spacing w:val="-6"/>
        </w:rPr>
        <w:t xml:space="preserve"> </w:t>
      </w:r>
      <w:r>
        <w:t>plătească</w:t>
      </w:r>
      <w:r>
        <w:rPr>
          <w:spacing w:val="-3"/>
        </w:rPr>
        <w:t xml:space="preserve"> </w:t>
      </w:r>
      <w:r>
        <w:t>unei</w:t>
      </w:r>
      <w:r>
        <w:rPr>
          <w:spacing w:val="-3"/>
        </w:rPr>
        <w:t xml:space="preserve"> </w:t>
      </w:r>
      <w:r>
        <w:t>terțe</w:t>
      </w:r>
      <w:r>
        <w:rPr>
          <w:spacing w:val="-3"/>
        </w:rPr>
        <w:t xml:space="preserve"> </w:t>
      </w:r>
      <w:r>
        <w:t>părți</w:t>
      </w:r>
      <w:r>
        <w:rPr>
          <w:spacing w:val="-5"/>
        </w:rPr>
        <w:t xml:space="preserve"> </w:t>
      </w:r>
      <w:r>
        <w:t>(titularul</w:t>
      </w:r>
      <w:r>
        <w:rPr>
          <w:spacing w:val="-3"/>
        </w:rPr>
        <w:t xml:space="preserve"> </w:t>
      </w:r>
      <w:r>
        <w:t>brevetului), în</w:t>
      </w:r>
      <w:r>
        <w:rPr>
          <w:spacing w:val="-1"/>
        </w:rPr>
        <w:t xml:space="preserve"> </w:t>
      </w:r>
      <w:r>
        <w:t>baza</w:t>
      </w:r>
      <w:r>
        <w:rPr>
          <w:spacing w:val="-1"/>
        </w:rPr>
        <w:t xml:space="preserve"> </w:t>
      </w:r>
      <w:r>
        <w:t>unui</w:t>
      </w:r>
      <w:r>
        <w:rPr>
          <w:spacing w:val="-1"/>
        </w:rPr>
        <w:t xml:space="preserve"> </w:t>
      </w:r>
      <w:r>
        <w:t>contract</w:t>
      </w:r>
      <w:r>
        <w:rPr>
          <w:spacing w:val="-1"/>
        </w:rPr>
        <w:t xml:space="preserve"> </w:t>
      </w:r>
      <w:r>
        <w:t>separat,</w:t>
      </w:r>
      <w:r>
        <w:rPr>
          <w:spacing w:val="-2"/>
        </w:rPr>
        <w:t xml:space="preserve"> </w:t>
      </w:r>
      <w:r>
        <w:t>pentru dreptul</w:t>
      </w:r>
      <w:r>
        <w:rPr>
          <w:spacing w:val="-1"/>
        </w:rPr>
        <w:t xml:space="preserve"> </w:t>
      </w:r>
      <w:r>
        <w:t>de</w:t>
      </w:r>
      <w:r>
        <w:rPr>
          <w:spacing w:val="-4"/>
        </w:rPr>
        <w:t xml:space="preserve"> </w:t>
      </w:r>
      <w:r>
        <w:t>a</w:t>
      </w:r>
      <w:r>
        <w:rPr>
          <w:spacing w:val="-1"/>
        </w:rPr>
        <w:t xml:space="preserve"> </w:t>
      </w:r>
      <w:r>
        <w:t>utiliza</w:t>
      </w:r>
      <w:r>
        <w:rPr>
          <w:spacing w:val="-4"/>
        </w:rPr>
        <w:t xml:space="preserve"> </w:t>
      </w:r>
      <w:r>
        <w:t>un</w:t>
      </w:r>
      <w:r>
        <w:rPr>
          <w:spacing w:val="-2"/>
        </w:rPr>
        <w:t xml:space="preserve"> </w:t>
      </w:r>
      <w:r>
        <w:t>proces</w:t>
      </w:r>
      <w:r>
        <w:rPr>
          <w:spacing w:val="-2"/>
        </w:rPr>
        <w:t xml:space="preserve"> </w:t>
      </w:r>
      <w:r>
        <w:t>brevetat</w:t>
      </w:r>
      <w:r>
        <w:rPr>
          <w:spacing w:val="-1"/>
        </w:rPr>
        <w:t xml:space="preserve"> </w:t>
      </w:r>
      <w:r>
        <w:t>în fabricarea</w:t>
      </w:r>
      <w:r>
        <w:rPr>
          <w:spacing w:val="-1"/>
        </w:rPr>
        <w:t xml:space="preserve"> </w:t>
      </w:r>
      <w:r>
        <w:rPr>
          <w:spacing w:val="-2"/>
        </w:rPr>
        <w:t>anumitor</w:t>
      </w:r>
    </w:p>
    <w:p w:rsidR="00CC3B9A" w:rsidRDefault="005827E3">
      <w:pPr>
        <w:spacing w:line="270" w:lineRule="exact"/>
        <w:ind w:left="4930"/>
        <w:rPr>
          <w:b/>
          <w:i/>
          <w:sz w:val="24"/>
        </w:rPr>
      </w:pPr>
      <w:r>
        <w:rPr>
          <w:b/>
          <w:i/>
          <w:spacing w:val="-2"/>
          <w:sz w:val="24"/>
        </w:rPr>
        <w:t>mărfuri</w:t>
      </w:r>
    </w:p>
    <w:p w:rsidR="00CC3B9A" w:rsidRDefault="005827E3">
      <w:pPr>
        <w:pStyle w:val="a5"/>
        <w:numPr>
          <w:ilvl w:val="0"/>
          <w:numId w:val="29"/>
        </w:numPr>
        <w:tabs>
          <w:tab w:val="left" w:pos="543"/>
        </w:tabs>
        <w:spacing w:before="178" w:line="259" w:lineRule="auto"/>
        <w:ind w:right="136" w:firstLine="0"/>
        <w:jc w:val="both"/>
        <w:rPr>
          <w:sz w:val="24"/>
        </w:rPr>
      </w:pPr>
      <w:r>
        <w:rPr>
          <w:sz w:val="24"/>
        </w:rPr>
        <w:t xml:space="preserve">Importatorul "I" dobândește dreptul de utilizare a unui procedeu brevetat pentru fabricarea anumitor mărfuri şi este de acord sa plătească titularului brevetului "H" o redevență în funcţie de </w:t>
      </w:r>
      <w:r>
        <w:rPr>
          <w:sz w:val="24"/>
        </w:rPr>
        <w:t>numărul de articole produse prin utilizarea procedeului respectiv. Printr-un contract separat, "I" proiectează şi achiziţionează de la producătorul străin "E" un utilaj care este special produs astfel încât sa utilizeze procedeul de fabricaţie respectiv. A</w:t>
      </w:r>
      <w:r>
        <w:rPr>
          <w:sz w:val="24"/>
        </w:rPr>
        <w:t>ceastă redevență este o parte a preţului efectiv plătit sau de plătit pentru utilajul importat?</w:t>
      </w:r>
    </w:p>
    <w:p w:rsidR="00CC3B9A" w:rsidRDefault="005827E3">
      <w:pPr>
        <w:pStyle w:val="a5"/>
        <w:numPr>
          <w:ilvl w:val="0"/>
          <w:numId w:val="29"/>
        </w:numPr>
        <w:tabs>
          <w:tab w:val="left" w:pos="525"/>
        </w:tabs>
        <w:spacing w:before="158"/>
        <w:ind w:left="525" w:hanging="240"/>
        <w:jc w:val="both"/>
        <w:rPr>
          <w:sz w:val="24"/>
        </w:rPr>
      </w:pPr>
      <w:r>
        <w:rPr>
          <w:sz w:val="24"/>
        </w:rPr>
        <w:t>Comitetul</w:t>
      </w:r>
      <w:r>
        <w:rPr>
          <w:spacing w:val="-3"/>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w:t>
      </w:r>
      <w:r>
        <w:rPr>
          <w:spacing w:val="-1"/>
          <w:sz w:val="24"/>
        </w:rPr>
        <w:t xml:space="preserve"> </w:t>
      </w:r>
      <w:r>
        <w:rPr>
          <w:sz w:val="24"/>
        </w:rPr>
        <w:t>vama</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CC3B9A" w:rsidRDefault="005827E3">
      <w:pPr>
        <w:pStyle w:val="a3"/>
        <w:spacing w:before="183" w:line="259" w:lineRule="auto"/>
        <w:ind w:right="139"/>
      </w:pPr>
      <w:r>
        <w:t>Deşi plata acestei redevenţe este pentru un procedeu încorporat în utilaj și reprezintă singura utilizare posibilă a acestuia, redevența nu face parte din valoarea în vamă deoarece plata acesteia nu este o condiţie a vânzării utilajului pentru export către</w:t>
      </w:r>
      <w:r>
        <w:t xml:space="preserve"> țara de import.</w:t>
      </w:r>
    </w:p>
    <w:p w:rsidR="00CC3B9A" w:rsidRDefault="005827E3">
      <w:pPr>
        <w:spacing w:before="162"/>
        <w:ind w:left="567"/>
        <w:jc w:val="center"/>
        <w:rPr>
          <w:b/>
          <w:sz w:val="24"/>
        </w:rPr>
      </w:pPr>
      <w:r>
        <w:rPr>
          <w:b/>
          <w:sz w:val="24"/>
        </w:rPr>
        <w:t>Aviz</w:t>
      </w:r>
      <w:r>
        <w:rPr>
          <w:b/>
          <w:spacing w:val="-4"/>
          <w:sz w:val="24"/>
        </w:rPr>
        <w:t xml:space="preserve"> </w:t>
      </w:r>
      <w:r>
        <w:rPr>
          <w:b/>
          <w:sz w:val="24"/>
        </w:rPr>
        <w:t>consultativ</w:t>
      </w:r>
      <w:r>
        <w:rPr>
          <w:b/>
          <w:spacing w:val="-1"/>
          <w:sz w:val="24"/>
        </w:rPr>
        <w:t xml:space="preserve"> </w:t>
      </w:r>
      <w:r>
        <w:rPr>
          <w:b/>
          <w:spacing w:val="-4"/>
          <w:sz w:val="24"/>
        </w:rPr>
        <w:t>4.4.</w:t>
      </w:r>
    </w:p>
    <w:p w:rsidR="00CC3B9A" w:rsidRDefault="005827E3">
      <w:pPr>
        <w:spacing w:before="185"/>
        <w:ind w:left="568"/>
        <w:jc w:val="center"/>
        <w:rPr>
          <w:b/>
          <w:sz w:val="24"/>
        </w:rPr>
      </w:pPr>
      <w:r>
        <w:rPr>
          <w:b/>
          <w:sz w:val="24"/>
        </w:rPr>
        <w:t>Redevențe</w:t>
      </w:r>
      <w:r>
        <w:rPr>
          <w:b/>
          <w:spacing w:val="-3"/>
          <w:sz w:val="24"/>
        </w:rPr>
        <w:t xml:space="preserve"> </w:t>
      </w:r>
      <w:r>
        <w:rPr>
          <w:b/>
          <w:sz w:val="24"/>
        </w:rPr>
        <w:t>și</w:t>
      </w:r>
      <w:r>
        <w:rPr>
          <w:b/>
          <w:spacing w:val="-1"/>
          <w:sz w:val="24"/>
        </w:rPr>
        <w:t xml:space="preserve"> </w:t>
      </w:r>
      <w:r>
        <w:rPr>
          <w:b/>
          <w:sz w:val="24"/>
        </w:rPr>
        <w:t>taxe</w:t>
      </w:r>
      <w:r>
        <w:rPr>
          <w:b/>
          <w:spacing w:val="-1"/>
          <w:sz w:val="24"/>
        </w:rPr>
        <w:t xml:space="preserve"> </w:t>
      </w:r>
      <w:r>
        <w:rPr>
          <w:b/>
          <w:sz w:val="24"/>
        </w:rPr>
        <w:t>de</w:t>
      </w:r>
      <w:r>
        <w:rPr>
          <w:b/>
          <w:spacing w:val="-2"/>
          <w:sz w:val="24"/>
        </w:rPr>
        <w:t xml:space="preserve"> </w:t>
      </w:r>
      <w:r>
        <w:rPr>
          <w:b/>
          <w:sz w:val="24"/>
        </w:rPr>
        <w:t>licență conform</w:t>
      </w:r>
      <w:r>
        <w:rPr>
          <w:b/>
          <w:spacing w:val="-5"/>
          <w:sz w:val="24"/>
        </w:rPr>
        <w:t xml:space="preserve"> </w:t>
      </w:r>
      <w:r>
        <w:rPr>
          <w:b/>
          <w:sz w:val="24"/>
        </w:rPr>
        <w:t>art. 8 alin.1 lit.</w:t>
      </w:r>
      <w:r>
        <w:rPr>
          <w:b/>
          <w:spacing w:val="-1"/>
          <w:sz w:val="24"/>
        </w:rPr>
        <w:t xml:space="preserve"> </w:t>
      </w:r>
      <w:r>
        <w:rPr>
          <w:b/>
          <w:sz w:val="24"/>
        </w:rPr>
        <w:t>c)</w:t>
      </w:r>
      <w:r>
        <w:rPr>
          <w:b/>
          <w:spacing w:val="-1"/>
          <w:sz w:val="24"/>
        </w:rPr>
        <w:t xml:space="preserve"> </w:t>
      </w:r>
      <w:r>
        <w:rPr>
          <w:b/>
          <w:sz w:val="24"/>
        </w:rPr>
        <w:t>din Acord/ 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 xml:space="preserve">3) </w:t>
      </w:r>
      <w:r>
        <w:rPr>
          <w:b/>
          <w:spacing w:val="-5"/>
          <w:sz w:val="24"/>
        </w:rPr>
        <w:t>din</w:t>
      </w:r>
    </w:p>
    <w:p w:rsidR="00CC3B9A" w:rsidRDefault="005827E3">
      <w:pPr>
        <w:spacing w:before="19"/>
        <w:ind w:left="142"/>
        <w:jc w:val="center"/>
        <w:rPr>
          <w:b/>
          <w:sz w:val="24"/>
        </w:rPr>
      </w:pPr>
      <w:r>
        <w:rPr>
          <w:b/>
          <w:spacing w:val="-5"/>
          <w:sz w:val="24"/>
        </w:rPr>
        <w:t>Cod</w:t>
      </w:r>
    </w:p>
    <w:p w:rsidR="00CC3B9A" w:rsidRDefault="005827E3">
      <w:pPr>
        <w:pStyle w:val="1"/>
        <w:spacing w:before="185" w:line="259" w:lineRule="auto"/>
        <w:ind w:left="624" w:right="133" w:firstLine="98"/>
      </w:pPr>
      <w:r>
        <w:t>Redevență</w:t>
      </w:r>
      <w:r>
        <w:rPr>
          <w:spacing w:val="-2"/>
        </w:rPr>
        <w:t xml:space="preserve"> </w:t>
      </w:r>
      <w:r>
        <w:t>pe</w:t>
      </w:r>
      <w:r>
        <w:rPr>
          <w:spacing w:val="-2"/>
        </w:rPr>
        <w:t xml:space="preserve"> </w:t>
      </w:r>
      <w:r>
        <w:t>care</w:t>
      </w:r>
      <w:r>
        <w:rPr>
          <w:spacing w:val="-3"/>
        </w:rPr>
        <w:t xml:space="preserve"> </w:t>
      </w:r>
      <w:r>
        <w:t>importatorul</w:t>
      </w:r>
      <w:r>
        <w:rPr>
          <w:spacing w:val="-2"/>
        </w:rPr>
        <w:t xml:space="preserve"> </w:t>
      </w:r>
      <w:r>
        <w:t>este</w:t>
      </w:r>
      <w:r>
        <w:rPr>
          <w:spacing w:val="-3"/>
        </w:rPr>
        <w:t xml:space="preserve"> </w:t>
      </w:r>
      <w:r>
        <w:t>obligat</w:t>
      </w:r>
      <w:r>
        <w:rPr>
          <w:spacing w:val="-2"/>
        </w:rPr>
        <w:t xml:space="preserve"> </w:t>
      </w:r>
      <w:r>
        <w:t>să</w:t>
      </w:r>
      <w:r>
        <w:rPr>
          <w:spacing w:val="-2"/>
        </w:rPr>
        <w:t xml:space="preserve"> </w:t>
      </w:r>
      <w:r>
        <w:t>o</w:t>
      </w:r>
      <w:r>
        <w:rPr>
          <w:spacing w:val="-4"/>
        </w:rPr>
        <w:t xml:space="preserve"> </w:t>
      </w:r>
      <w:r>
        <w:t>plătească</w:t>
      </w:r>
      <w:r>
        <w:rPr>
          <w:spacing w:val="-2"/>
        </w:rPr>
        <w:t xml:space="preserve"> </w:t>
      </w:r>
      <w:r>
        <w:t>vânzătorului –</w:t>
      </w:r>
      <w:r>
        <w:rPr>
          <w:spacing w:val="-4"/>
        </w:rPr>
        <w:t xml:space="preserve"> </w:t>
      </w:r>
      <w:r>
        <w:t>titularul</w:t>
      </w:r>
      <w:r>
        <w:rPr>
          <w:spacing w:val="-2"/>
        </w:rPr>
        <w:t xml:space="preserve"> </w:t>
      </w:r>
      <w:r>
        <w:t>brevetului</w:t>
      </w:r>
      <w:r>
        <w:rPr>
          <w:spacing w:val="-1"/>
        </w:rPr>
        <w:t xml:space="preserve"> </w:t>
      </w:r>
      <w:r>
        <w:t>–</w:t>
      </w:r>
      <w:r>
        <w:rPr>
          <w:spacing w:val="-2"/>
        </w:rPr>
        <w:t xml:space="preserve"> </w:t>
      </w:r>
      <w:r>
        <w:t>ca o condiție a vânzării, pentru dreptul de a încorpora sau utiliza concentratul brevetat în mărfuri</w:t>
      </w:r>
    </w:p>
    <w:p w:rsidR="00CC3B9A" w:rsidRDefault="005827E3">
      <w:pPr>
        <w:spacing w:line="273" w:lineRule="exact"/>
        <w:ind w:left="4347"/>
        <w:rPr>
          <w:b/>
          <w:i/>
          <w:sz w:val="24"/>
        </w:rPr>
      </w:pPr>
      <w:r>
        <w:rPr>
          <w:b/>
          <w:i/>
          <w:sz w:val="24"/>
        </w:rPr>
        <w:t xml:space="preserve">destinate </w:t>
      </w:r>
      <w:r>
        <w:rPr>
          <w:b/>
          <w:i/>
          <w:spacing w:val="-2"/>
          <w:sz w:val="24"/>
        </w:rPr>
        <w:t>revânzării</w:t>
      </w:r>
    </w:p>
    <w:p w:rsidR="00CC3B9A" w:rsidRDefault="005827E3">
      <w:pPr>
        <w:pStyle w:val="a5"/>
        <w:numPr>
          <w:ilvl w:val="0"/>
          <w:numId w:val="28"/>
        </w:numPr>
        <w:tabs>
          <w:tab w:val="left" w:pos="534"/>
        </w:tabs>
        <w:spacing w:before="180" w:line="259" w:lineRule="auto"/>
        <w:ind w:right="136" w:firstLine="0"/>
        <w:jc w:val="both"/>
        <w:rPr>
          <w:sz w:val="24"/>
        </w:rPr>
      </w:pPr>
      <w:r>
        <w:rPr>
          <w:sz w:val="24"/>
        </w:rPr>
        <w:t>Un concentrat brevetat este cumpărat de importatorul "I" de la producătorul "M" care este şi titularul brevetului; concentratul import</w:t>
      </w:r>
      <w:r>
        <w:rPr>
          <w:sz w:val="24"/>
        </w:rPr>
        <w:t>at este simplu diluat cu apă obişnuită şi ambalat pentru consumul final înainte de a fi vândut în ţara importatoare. Pe lîngă preţul mărfurilor, cumpărătorul este obligat să plătească producătorului M, ca o condiţie a vânzării, o redevență pentru dreptul d</w:t>
      </w:r>
      <w:r>
        <w:rPr>
          <w:sz w:val="24"/>
        </w:rPr>
        <w:t>e a încorpora sau de a utiliza concentratul brevetat în mărfurile care se obţin cu scopul de a fi revîndute. Cuantumul redevenței este calculat în funcţie de preţul de vânzare al produsului finit.</w:t>
      </w:r>
    </w:p>
    <w:p w:rsidR="00CC3B9A" w:rsidRDefault="005827E3">
      <w:pPr>
        <w:pStyle w:val="a5"/>
        <w:numPr>
          <w:ilvl w:val="0"/>
          <w:numId w:val="28"/>
        </w:numPr>
        <w:tabs>
          <w:tab w:val="left" w:pos="525"/>
        </w:tabs>
        <w:spacing w:before="156"/>
        <w:ind w:left="525" w:hanging="240"/>
        <w:jc w:val="both"/>
        <w:rPr>
          <w:sz w:val="24"/>
        </w:rPr>
      </w:pPr>
      <w:r>
        <w:rPr>
          <w:sz w:val="24"/>
        </w:rPr>
        <w:t>Comitetul</w:t>
      </w:r>
      <w:r>
        <w:rPr>
          <w:spacing w:val="-3"/>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w:t>
      </w:r>
      <w:r>
        <w:rPr>
          <w:spacing w:val="-2"/>
          <w:sz w:val="24"/>
        </w:rPr>
        <w:t>viz:</w:t>
      </w:r>
    </w:p>
    <w:p w:rsidR="00CC3B9A" w:rsidRDefault="005827E3">
      <w:pPr>
        <w:pStyle w:val="a3"/>
        <w:spacing w:before="185" w:line="259" w:lineRule="auto"/>
        <w:ind w:right="135"/>
      </w:pPr>
      <w:r>
        <w:t>Redevența este o plată care se referă la mărfurile importate pe care cumpărătorul este obligat să o plătească ca o condiţie a vânzării acelor mărfuri şi în consecinţă trebuie inclusă în preţul efectiv plătit</w:t>
      </w:r>
      <w:r>
        <w:rPr>
          <w:spacing w:val="40"/>
        </w:rPr>
        <w:t xml:space="preserve"> </w:t>
      </w:r>
      <w:r>
        <w:t>sau de plătit în conformitate cu art. 8 ali</w:t>
      </w:r>
      <w:r>
        <w:t>n. 1 lit. c) din Acord/ art.74 alin. (1) pct. 3) din Cod. Prezentul aviz se referă la o redevență care este plătită pentru un brevet încorporat în mărfurile importate şi nu aduce atingere altor situații.</w:t>
      </w:r>
    </w:p>
    <w:p w:rsidR="00CC3B9A" w:rsidRDefault="005827E3">
      <w:pPr>
        <w:spacing w:before="161"/>
        <w:ind w:left="567"/>
        <w:jc w:val="center"/>
        <w:rPr>
          <w:b/>
          <w:sz w:val="24"/>
        </w:rPr>
      </w:pPr>
      <w:r>
        <w:rPr>
          <w:b/>
          <w:sz w:val="24"/>
        </w:rPr>
        <w:t>Aviz</w:t>
      </w:r>
      <w:r>
        <w:rPr>
          <w:b/>
          <w:spacing w:val="-4"/>
          <w:sz w:val="24"/>
        </w:rPr>
        <w:t xml:space="preserve"> </w:t>
      </w:r>
      <w:r>
        <w:rPr>
          <w:b/>
          <w:sz w:val="24"/>
        </w:rPr>
        <w:t>consultativ</w:t>
      </w:r>
      <w:r>
        <w:rPr>
          <w:b/>
          <w:spacing w:val="-1"/>
          <w:sz w:val="24"/>
        </w:rPr>
        <w:t xml:space="preserve"> </w:t>
      </w:r>
      <w:r>
        <w:rPr>
          <w:b/>
          <w:spacing w:val="-4"/>
          <w:sz w:val="24"/>
        </w:rPr>
        <w:t>4.5.</w:t>
      </w:r>
    </w:p>
    <w:p w:rsidR="00CC3B9A" w:rsidRDefault="005827E3">
      <w:pPr>
        <w:spacing w:before="185"/>
        <w:ind w:left="568"/>
        <w:jc w:val="center"/>
        <w:rPr>
          <w:b/>
          <w:sz w:val="24"/>
        </w:rPr>
      </w:pPr>
      <w:r>
        <w:rPr>
          <w:b/>
          <w:sz w:val="24"/>
        </w:rPr>
        <w:t>Redevențe</w:t>
      </w:r>
      <w:r>
        <w:rPr>
          <w:b/>
          <w:spacing w:val="-3"/>
          <w:sz w:val="24"/>
        </w:rPr>
        <w:t xml:space="preserve"> </w:t>
      </w:r>
      <w:r>
        <w:rPr>
          <w:b/>
          <w:sz w:val="24"/>
        </w:rPr>
        <w:t>și</w:t>
      </w:r>
      <w:r>
        <w:rPr>
          <w:b/>
          <w:spacing w:val="-1"/>
          <w:sz w:val="24"/>
        </w:rPr>
        <w:t xml:space="preserve"> </w:t>
      </w:r>
      <w:r>
        <w:rPr>
          <w:b/>
          <w:sz w:val="24"/>
        </w:rPr>
        <w:t>taxe</w:t>
      </w:r>
      <w:r>
        <w:rPr>
          <w:b/>
          <w:spacing w:val="-1"/>
          <w:sz w:val="24"/>
        </w:rPr>
        <w:t xml:space="preserve"> </w:t>
      </w:r>
      <w:r>
        <w:rPr>
          <w:b/>
          <w:sz w:val="24"/>
        </w:rPr>
        <w:t>de</w:t>
      </w:r>
      <w:r>
        <w:rPr>
          <w:b/>
          <w:spacing w:val="-2"/>
          <w:sz w:val="24"/>
        </w:rPr>
        <w:t xml:space="preserve"> </w:t>
      </w:r>
      <w:r>
        <w:rPr>
          <w:b/>
          <w:sz w:val="24"/>
        </w:rPr>
        <w:t>licență conform</w:t>
      </w:r>
      <w:r>
        <w:rPr>
          <w:b/>
          <w:spacing w:val="-5"/>
          <w:sz w:val="24"/>
        </w:rPr>
        <w:t xml:space="preserve"> </w:t>
      </w:r>
      <w:r>
        <w:rPr>
          <w:b/>
          <w:sz w:val="24"/>
        </w:rPr>
        <w:t>art. 8 alin.1 lit.</w:t>
      </w:r>
      <w:r>
        <w:rPr>
          <w:b/>
          <w:spacing w:val="-1"/>
          <w:sz w:val="24"/>
        </w:rPr>
        <w:t xml:space="preserve"> </w:t>
      </w:r>
      <w:r>
        <w:rPr>
          <w:b/>
          <w:sz w:val="24"/>
        </w:rPr>
        <w:t>c)</w:t>
      </w:r>
      <w:r>
        <w:rPr>
          <w:b/>
          <w:spacing w:val="-1"/>
          <w:sz w:val="24"/>
        </w:rPr>
        <w:t xml:space="preserve"> </w:t>
      </w:r>
      <w:r>
        <w:rPr>
          <w:b/>
          <w:sz w:val="24"/>
        </w:rPr>
        <w:t>din Acord/ 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 xml:space="preserve">3) </w:t>
      </w:r>
      <w:r>
        <w:rPr>
          <w:b/>
          <w:spacing w:val="-5"/>
          <w:sz w:val="24"/>
        </w:rPr>
        <w:t>din</w:t>
      </w:r>
    </w:p>
    <w:p w:rsidR="00CC3B9A" w:rsidRDefault="005827E3">
      <w:pPr>
        <w:spacing w:before="19"/>
        <w:ind w:left="142"/>
        <w:jc w:val="center"/>
        <w:rPr>
          <w:b/>
          <w:sz w:val="24"/>
        </w:rPr>
      </w:pPr>
      <w:r>
        <w:rPr>
          <w:b/>
          <w:spacing w:val="-5"/>
          <w:sz w:val="24"/>
        </w:rPr>
        <w:t>Cod</w:t>
      </w:r>
    </w:p>
    <w:p w:rsidR="00CC3B9A" w:rsidRDefault="005827E3">
      <w:pPr>
        <w:pStyle w:val="1"/>
        <w:spacing w:before="185" w:line="259" w:lineRule="auto"/>
        <w:ind w:left="439" w:right="133" w:firstLine="415"/>
      </w:pPr>
      <w:r>
        <w:t>Redevența</w:t>
      </w:r>
      <w:r>
        <w:rPr>
          <w:spacing w:val="-3"/>
        </w:rPr>
        <w:t xml:space="preserve"> </w:t>
      </w:r>
      <w:r>
        <w:t>pe</w:t>
      </w:r>
      <w:r>
        <w:rPr>
          <w:spacing w:val="-3"/>
        </w:rPr>
        <w:t xml:space="preserve"> </w:t>
      </w:r>
      <w:r>
        <w:t>care</w:t>
      </w:r>
      <w:r>
        <w:rPr>
          <w:spacing w:val="-4"/>
        </w:rPr>
        <w:t xml:space="preserve"> </w:t>
      </w:r>
      <w:r>
        <w:t>importatorul</w:t>
      </w:r>
      <w:r>
        <w:rPr>
          <w:spacing w:val="-3"/>
        </w:rPr>
        <w:t xml:space="preserve"> </w:t>
      </w:r>
      <w:r>
        <w:t>este</w:t>
      </w:r>
      <w:r>
        <w:rPr>
          <w:spacing w:val="-4"/>
        </w:rPr>
        <w:t xml:space="preserve"> </w:t>
      </w:r>
      <w:r>
        <w:t>obligat</w:t>
      </w:r>
      <w:r>
        <w:rPr>
          <w:spacing w:val="-3"/>
        </w:rPr>
        <w:t xml:space="preserve"> </w:t>
      </w:r>
      <w:r>
        <w:t>să</w:t>
      </w:r>
      <w:r>
        <w:rPr>
          <w:spacing w:val="-3"/>
        </w:rPr>
        <w:t xml:space="preserve"> </w:t>
      </w:r>
      <w:r>
        <w:t>o</w:t>
      </w:r>
      <w:r>
        <w:rPr>
          <w:spacing w:val="-6"/>
        </w:rPr>
        <w:t xml:space="preserve"> </w:t>
      </w:r>
      <w:r>
        <w:t>plătească</w:t>
      </w:r>
      <w:r>
        <w:rPr>
          <w:spacing w:val="-3"/>
        </w:rPr>
        <w:t xml:space="preserve"> </w:t>
      </w:r>
      <w:r>
        <w:t>titularului</w:t>
      </w:r>
      <w:r>
        <w:rPr>
          <w:spacing w:val="-5"/>
        </w:rPr>
        <w:t xml:space="preserve"> </w:t>
      </w:r>
      <w:r>
        <w:t>mărcii</w:t>
      </w:r>
      <w:r>
        <w:rPr>
          <w:spacing w:val="-3"/>
        </w:rPr>
        <w:t xml:space="preserve"> </w:t>
      </w:r>
      <w:r>
        <w:t>comerciale</w:t>
      </w:r>
      <w:r>
        <w:rPr>
          <w:spacing w:val="-4"/>
        </w:rPr>
        <w:t xml:space="preserve"> </w:t>
      </w:r>
      <w:r>
        <w:t>pentru fabricarea</w:t>
      </w:r>
      <w:r>
        <w:rPr>
          <w:spacing w:val="-2"/>
        </w:rPr>
        <w:t xml:space="preserve"> </w:t>
      </w:r>
      <w:r>
        <w:t>și</w:t>
      </w:r>
      <w:r>
        <w:rPr>
          <w:spacing w:val="-1"/>
        </w:rPr>
        <w:t xml:space="preserve"> </w:t>
      </w:r>
      <w:r>
        <w:t>vânzarea</w:t>
      </w:r>
      <w:r>
        <w:rPr>
          <w:spacing w:val="-2"/>
        </w:rPr>
        <w:t xml:space="preserve"> </w:t>
      </w:r>
      <w:r>
        <w:t>a șase</w:t>
      </w:r>
      <w:r>
        <w:rPr>
          <w:spacing w:val="-1"/>
        </w:rPr>
        <w:t xml:space="preserve"> </w:t>
      </w:r>
      <w:r>
        <w:t>tipuri</w:t>
      </w:r>
      <w:r>
        <w:rPr>
          <w:spacing w:val="-2"/>
        </w:rPr>
        <w:t xml:space="preserve"> </w:t>
      </w:r>
      <w:r>
        <w:t>de</w:t>
      </w:r>
      <w:r>
        <w:rPr>
          <w:spacing w:val="-1"/>
        </w:rPr>
        <w:t xml:space="preserve"> </w:t>
      </w:r>
      <w:r>
        <w:t>produse</w:t>
      </w:r>
      <w:r>
        <w:rPr>
          <w:spacing w:val="-2"/>
        </w:rPr>
        <w:t xml:space="preserve"> </w:t>
      </w:r>
      <w:r>
        <w:t>cosmetice</w:t>
      </w:r>
      <w:r>
        <w:rPr>
          <w:spacing w:val="-3"/>
        </w:rPr>
        <w:t xml:space="preserve"> </w:t>
      </w:r>
      <w:r>
        <w:t>sub</w:t>
      </w:r>
      <w:r>
        <w:rPr>
          <w:spacing w:val="-1"/>
        </w:rPr>
        <w:t xml:space="preserve"> </w:t>
      </w:r>
      <w:r>
        <w:t>acea</w:t>
      </w:r>
      <w:r>
        <w:rPr>
          <w:spacing w:val="-1"/>
        </w:rPr>
        <w:t xml:space="preserve"> </w:t>
      </w:r>
      <w:r>
        <w:t>marcă,</w:t>
      </w:r>
      <w:r>
        <w:rPr>
          <w:spacing w:val="-2"/>
        </w:rPr>
        <w:t xml:space="preserve"> </w:t>
      </w:r>
      <w:r>
        <w:t>indiferent</w:t>
      </w:r>
      <w:r>
        <w:rPr>
          <w:spacing w:val="-1"/>
        </w:rPr>
        <w:t xml:space="preserve"> </w:t>
      </w:r>
      <w:r>
        <w:t>dacă</w:t>
      </w:r>
      <w:r>
        <w:rPr>
          <w:spacing w:val="-1"/>
        </w:rPr>
        <w:t xml:space="preserve"> </w:t>
      </w:r>
      <w:r>
        <w:rPr>
          <w:spacing w:val="-2"/>
        </w:rPr>
        <w:t>folosește</w:t>
      </w:r>
    </w:p>
    <w:p w:rsidR="00CC3B9A" w:rsidRDefault="005827E3">
      <w:pPr>
        <w:spacing w:line="273" w:lineRule="exact"/>
        <w:ind w:left="2745"/>
        <w:rPr>
          <w:b/>
          <w:i/>
          <w:sz w:val="24"/>
        </w:rPr>
      </w:pPr>
      <w:r>
        <w:rPr>
          <w:b/>
          <w:i/>
          <w:sz w:val="24"/>
        </w:rPr>
        <w:t>sau</w:t>
      </w:r>
      <w:r>
        <w:rPr>
          <w:b/>
          <w:i/>
          <w:spacing w:val="-3"/>
          <w:sz w:val="24"/>
        </w:rPr>
        <w:t xml:space="preserve"> </w:t>
      </w:r>
      <w:r>
        <w:rPr>
          <w:b/>
          <w:i/>
          <w:sz w:val="24"/>
        </w:rPr>
        <w:t>nu</w:t>
      </w:r>
      <w:r>
        <w:rPr>
          <w:b/>
          <w:i/>
          <w:spacing w:val="-1"/>
          <w:sz w:val="24"/>
        </w:rPr>
        <w:t xml:space="preserve"> </w:t>
      </w:r>
      <w:r>
        <w:rPr>
          <w:b/>
          <w:i/>
          <w:sz w:val="24"/>
        </w:rPr>
        <w:t>ingredientele</w:t>
      </w:r>
      <w:r>
        <w:rPr>
          <w:b/>
          <w:i/>
          <w:spacing w:val="-2"/>
          <w:sz w:val="24"/>
        </w:rPr>
        <w:t xml:space="preserve"> </w:t>
      </w:r>
      <w:r>
        <w:rPr>
          <w:b/>
          <w:i/>
          <w:sz w:val="24"/>
        </w:rPr>
        <w:t>importate</w:t>
      </w:r>
      <w:r>
        <w:rPr>
          <w:b/>
          <w:i/>
          <w:spacing w:val="-3"/>
          <w:sz w:val="24"/>
        </w:rPr>
        <w:t xml:space="preserve"> </w:t>
      </w:r>
      <w:r>
        <w:rPr>
          <w:b/>
          <w:i/>
          <w:sz w:val="24"/>
        </w:rPr>
        <w:t>de</w:t>
      </w:r>
      <w:r>
        <w:rPr>
          <w:b/>
          <w:i/>
          <w:spacing w:val="-3"/>
          <w:sz w:val="24"/>
        </w:rPr>
        <w:t xml:space="preserve"> </w:t>
      </w:r>
      <w:r>
        <w:rPr>
          <w:b/>
          <w:i/>
          <w:sz w:val="24"/>
        </w:rPr>
        <w:t>la</w:t>
      </w:r>
      <w:r>
        <w:rPr>
          <w:b/>
          <w:i/>
          <w:spacing w:val="-2"/>
          <w:sz w:val="24"/>
        </w:rPr>
        <w:t xml:space="preserve"> </w:t>
      </w:r>
      <w:r>
        <w:rPr>
          <w:b/>
          <w:i/>
          <w:sz w:val="24"/>
        </w:rPr>
        <w:t>titularul</w:t>
      </w:r>
      <w:r>
        <w:rPr>
          <w:b/>
          <w:i/>
          <w:spacing w:val="-3"/>
          <w:sz w:val="24"/>
        </w:rPr>
        <w:t xml:space="preserve"> </w:t>
      </w:r>
      <w:r>
        <w:rPr>
          <w:b/>
          <w:i/>
          <w:spacing w:val="-2"/>
          <w:sz w:val="24"/>
        </w:rPr>
        <w:t>mărcii</w:t>
      </w:r>
    </w:p>
    <w:p w:rsidR="00CC3B9A" w:rsidRDefault="005827E3">
      <w:pPr>
        <w:pStyle w:val="a5"/>
        <w:numPr>
          <w:ilvl w:val="0"/>
          <w:numId w:val="27"/>
        </w:numPr>
        <w:tabs>
          <w:tab w:val="left" w:pos="575"/>
        </w:tabs>
        <w:spacing w:before="180" w:line="259" w:lineRule="auto"/>
        <w:ind w:right="137" w:firstLine="0"/>
        <w:jc w:val="both"/>
        <w:rPr>
          <w:sz w:val="24"/>
        </w:rPr>
      </w:pPr>
      <w:r>
        <w:rPr>
          <w:sz w:val="24"/>
        </w:rPr>
        <w:t>Producătorul străin "M" deţine o marcă comercială protejată în ţara de import. Importatorul "I" produce şi vinde sub marca lui "M" 6 tipuri de cosmetice. "I" trebuie să îi plăt</w:t>
      </w:r>
      <w:r>
        <w:rPr>
          <w:sz w:val="24"/>
        </w:rPr>
        <w:t>ească lui "M" o redevență care reprezintă</w:t>
      </w:r>
      <w:r>
        <w:rPr>
          <w:spacing w:val="-1"/>
          <w:sz w:val="24"/>
        </w:rPr>
        <w:t xml:space="preserve"> </w:t>
      </w:r>
      <w:r>
        <w:rPr>
          <w:sz w:val="24"/>
        </w:rPr>
        <w:t>5%</w:t>
      </w:r>
      <w:r>
        <w:rPr>
          <w:spacing w:val="-1"/>
          <w:sz w:val="24"/>
        </w:rPr>
        <w:t xml:space="preserve"> </w:t>
      </w:r>
      <w:r>
        <w:rPr>
          <w:sz w:val="24"/>
        </w:rPr>
        <w:t>din cifra</w:t>
      </w:r>
      <w:r>
        <w:rPr>
          <w:spacing w:val="-1"/>
          <w:sz w:val="24"/>
        </w:rPr>
        <w:t xml:space="preserve"> </w:t>
      </w:r>
      <w:r>
        <w:rPr>
          <w:sz w:val="24"/>
        </w:rPr>
        <w:t>de</w:t>
      </w:r>
      <w:r>
        <w:rPr>
          <w:spacing w:val="-1"/>
          <w:sz w:val="24"/>
        </w:rPr>
        <w:t xml:space="preserve"> </w:t>
      </w:r>
      <w:r>
        <w:rPr>
          <w:sz w:val="24"/>
        </w:rPr>
        <w:t>afaceri</w:t>
      </w:r>
      <w:r>
        <w:rPr>
          <w:spacing w:val="-1"/>
          <w:sz w:val="24"/>
        </w:rPr>
        <w:t xml:space="preserve"> </w:t>
      </w:r>
      <w:r>
        <w:rPr>
          <w:sz w:val="24"/>
        </w:rPr>
        <w:t>anuală</w:t>
      </w:r>
      <w:r>
        <w:rPr>
          <w:spacing w:val="-1"/>
          <w:sz w:val="24"/>
        </w:rPr>
        <w:t xml:space="preserve"> </w:t>
      </w:r>
      <w:r>
        <w:rPr>
          <w:sz w:val="24"/>
        </w:rPr>
        <w:t>corespunzătoare</w:t>
      </w:r>
      <w:r>
        <w:rPr>
          <w:spacing w:val="-1"/>
          <w:sz w:val="24"/>
        </w:rPr>
        <w:t xml:space="preserve"> </w:t>
      </w:r>
      <w:r>
        <w:rPr>
          <w:sz w:val="24"/>
        </w:rPr>
        <w:t>vânzărilor</w:t>
      </w:r>
      <w:r>
        <w:rPr>
          <w:spacing w:val="-1"/>
          <w:sz w:val="24"/>
        </w:rPr>
        <w:t xml:space="preserve"> </w:t>
      </w:r>
      <w:r>
        <w:rPr>
          <w:sz w:val="24"/>
        </w:rPr>
        <w:t>tuturor</w:t>
      </w:r>
      <w:r>
        <w:rPr>
          <w:spacing w:val="-2"/>
          <w:sz w:val="24"/>
        </w:rPr>
        <w:t xml:space="preserve"> </w:t>
      </w:r>
      <w:r>
        <w:rPr>
          <w:sz w:val="24"/>
        </w:rPr>
        <w:t>cosmeticelor</w:t>
      </w:r>
      <w:r>
        <w:rPr>
          <w:spacing w:val="-1"/>
          <w:sz w:val="24"/>
        </w:rPr>
        <w:t xml:space="preserve"> </w:t>
      </w:r>
      <w:r>
        <w:rPr>
          <w:sz w:val="24"/>
        </w:rPr>
        <w:t>sub marca comercială a lui "M". Toate cosmeticele sunt produse utilizându-se formula lui "M" cu ingrediente obţinute în ţara de import, cu excepţia unuia, ale cărui ingrediente esenţiale sunt vândute în mod normal de "M". Care este tratamentul aplicabil re</w:t>
      </w:r>
      <w:r>
        <w:rPr>
          <w:sz w:val="24"/>
        </w:rPr>
        <w:t>devenței, ţinându-se cont de ingredientele importate?</w:t>
      </w:r>
    </w:p>
    <w:p w:rsidR="00CC3B9A" w:rsidRDefault="00CC3B9A">
      <w:pPr>
        <w:pStyle w:val="a5"/>
        <w:spacing w:line="259" w:lineRule="auto"/>
        <w:rPr>
          <w:sz w:val="24"/>
        </w:rPr>
        <w:sectPr w:rsidR="00CC3B9A">
          <w:pgSz w:w="11910" w:h="16840"/>
          <w:pgMar w:top="1040" w:right="566" w:bottom="620" w:left="850" w:header="0" w:footer="404" w:gutter="0"/>
          <w:cols w:space="720"/>
        </w:sectPr>
      </w:pPr>
    </w:p>
    <w:p w:rsidR="00CC3B9A" w:rsidRDefault="005827E3">
      <w:pPr>
        <w:pStyle w:val="a5"/>
        <w:numPr>
          <w:ilvl w:val="0"/>
          <w:numId w:val="27"/>
        </w:numPr>
        <w:tabs>
          <w:tab w:val="left" w:pos="525"/>
        </w:tabs>
        <w:spacing w:before="66"/>
        <w:ind w:left="525" w:hanging="240"/>
        <w:rPr>
          <w:sz w:val="24"/>
        </w:rPr>
      </w:pPr>
      <w:r>
        <w:rPr>
          <w:sz w:val="24"/>
        </w:rPr>
        <w:lastRenderedPageBreak/>
        <w:t>Comitetul</w:t>
      </w:r>
      <w:r>
        <w:rPr>
          <w:spacing w:val="-2"/>
          <w:sz w:val="24"/>
        </w:rPr>
        <w:t xml:space="preserve"> </w:t>
      </w:r>
      <w:r>
        <w:rPr>
          <w:sz w:val="24"/>
        </w:rPr>
        <w:t>tehnic</w:t>
      </w:r>
      <w:r>
        <w:rPr>
          <w:spacing w:val="-1"/>
          <w:sz w:val="24"/>
        </w:rPr>
        <w:t xml:space="preserve"> </w:t>
      </w:r>
      <w:r>
        <w:rPr>
          <w:sz w:val="24"/>
        </w:rPr>
        <w:t>de</w:t>
      </w:r>
      <w:r>
        <w:rPr>
          <w:spacing w:val="-1"/>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CC3B9A" w:rsidRDefault="005827E3">
      <w:pPr>
        <w:pStyle w:val="a3"/>
        <w:spacing w:before="185" w:line="259" w:lineRule="auto"/>
        <w:ind w:right="135"/>
      </w:pPr>
      <w:r>
        <w:t>Redevența este plătită lui "M" indiferent dacă "I" utilizează ingredientele furnizate de "M" sau pe cele ale furnizorilo</w:t>
      </w:r>
      <w:r>
        <w:t>r locali; de aceea, plata redevenței nu este o condiţie a vânzării mărfurilor şi, în scopul evaluării, redevența nu poate fi inclusă în preţul efectiv plătit sau de plătit în conformitate cu art. 8</w:t>
      </w:r>
      <w:r>
        <w:rPr>
          <w:spacing w:val="15"/>
        </w:rPr>
        <w:t xml:space="preserve"> </w:t>
      </w:r>
      <w:r>
        <w:t>alin. 1 lit. c) din Acord/ art.74 alin. (1) pct. 3) din Co</w:t>
      </w:r>
      <w:r>
        <w:t>d.</w:t>
      </w:r>
    </w:p>
    <w:p w:rsidR="00CC3B9A" w:rsidRDefault="005827E3">
      <w:pPr>
        <w:spacing w:before="162"/>
        <w:ind w:left="567"/>
        <w:jc w:val="center"/>
        <w:rPr>
          <w:b/>
          <w:sz w:val="24"/>
        </w:rPr>
      </w:pPr>
      <w:r>
        <w:rPr>
          <w:b/>
          <w:sz w:val="24"/>
        </w:rPr>
        <w:t>Aviz</w:t>
      </w:r>
      <w:r>
        <w:rPr>
          <w:b/>
          <w:spacing w:val="-4"/>
          <w:sz w:val="24"/>
        </w:rPr>
        <w:t xml:space="preserve"> </w:t>
      </w:r>
      <w:r>
        <w:rPr>
          <w:b/>
          <w:sz w:val="24"/>
        </w:rPr>
        <w:t>consultativ</w:t>
      </w:r>
      <w:r>
        <w:rPr>
          <w:b/>
          <w:spacing w:val="-1"/>
          <w:sz w:val="24"/>
        </w:rPr>
        <w:t xml:space="preserve"> </w:t>
      </w:r>
      <w:r>
        <w:rPr>
          <w:b/>
          <w:spacing w:val="-4"/>
          <w:sz w:val="24"/>
        </w:rPr>
        <w:t>4.6.</w:t>
      </w:r>
    </w:p>
    <w:p w:rsidR="00CC3B9A" w:rsidRDefault="005827E3">
      <w:pPr>
        <w:spacing w:before="184"/>
        <w:ind w:left="568"/>
        <w:jc w:val="center"/>
        <w:rPr>
          <w:b/>
          <w:sz w:val="24"/>
        </w:rPr>
      </w:pPr>
      <w:r>
        <w:rPr>
          <w:b/>
          <w:sz w:val="24"/>
        </w:rPr>
        <w:t>Redevențe</w:t>
      </w:r>
      <w:r>
        <w:rPr>
          <w:b/>
          <w:spacing w:val="-3"/>
          <w:sz w:val="24"/>
        </w:rPr>
        <w:t xml:space="preserve"> </w:t>
      </w:r>
      <w:r>
        <w:rPr>
          <w:b/>
          <w:sz w:val="24"/>
        </w:rPr>
        <w:t>și taxe</w:t>
      </w:r>
      <w:r>
        <w:rPr>
          <w:b/>
          <w:spacing w:val="-2"/>
          <w:sz w:val="24"/>
        </w:rPr>
        <w:t xml:space="preserve"> </w:t>
      </w:r>
      <w:r>
        <w:rPr>
          <w:b/>
          <w:sz w:val="24"/>
        </w:rPr>
        <w:t>de</w:t>
      </w:r>
      <w:r>
        <w:rPr>
          <w:b/>
          <w:spacing w:val="-1"/>
          <w:sz w:val="24"/>
        </w:rPr>
        <w:t xml:space="preserve"> </w:t>
      </w:r>
      <w:r>
        <w:rPr>
          <w:b/>
          <w:sz w:val="24"/>
        </w:rPr>
        <w:t>licență</w:t>
      </w:r>
      <w:r>
        <w:rPr>
          <w:b/>
          <w:spacing w:val="-1"/>
          <w:sz w:val="24"/>
        </w:rPr>
        <w:t xml:space="preserve"> </w:t>
      </w:r>
      <w:r>
        <w:rPr>
          <w:b/>
          <w:sz w:val="24"/>
        </w:rPr>
        <w:t>conform</w:t>
      </w:r>
      <w:r>
        <w:rPr>
          <w:b/>
          <w:spacing w:val="-4"/>
          <w:sz w:val="24"/>
        </w:rPr>
        <w:t xml:space="preserve"> </w:t>
      </w:r>
      <w:r>
        <w:rPr>
          <w:b/>
          <w:sz w:val="24"/>
        </w:rPr>
        <w:t>art.</w:t>
      </w:r>
      <w:r>
        <w:rPr>
          <w:b/>
          <w:spacing w:val="-1"/>
          <w:sz w:val="24"/>
        </w:rPr>
        <w:t xml:space="preserve"> </w:t>
      </w:r>
      <w:r>
        <w:rPr>
          <w:b/>
          <w:sz w:val="24"/>
        </w:rPr>
        <w:t>8</w:t>
      </w:r>
      <w:r>
        <w:rPr>
          <w:b/>
          <w:spacing w:val="1"/>
          <w:sz w:val="24"/>
        </w:rPr>
        <w:t xml:space="preserve"> </w:t>
      </w:r>
      <w:r>
        <w:rPr>
          <w:b/>
          <w:sz w:val="24"/>
        </w:rPr>
        <w:t>alin.1</w:t>
      </w:r>
      <w:r>
        <w:rPr>
          <w:b/>
          <w:spacing w:val="-1"/>
          <w:sz w:val="24"/>
        </w:rPr>
        <w:t xml:space="preserve"> </w:t>
      </w:r>
      <w:r>
        <w:rPr>
          <w:b/>
          <w:sz w:val="24"/>
        </w:rPr>
        <w:t>lit. c)</w:t>
      </w:r>
      <w:r>
        <w:rPr>
          <w:b/>
          <w:spacing w:val="-1"/>
          <w:sz w:val="24"/>
        </w:rPr>
        <w:t xml:space="preserve"> </w:t>
      </w:r>
      <w:r>
        <w:rPr>
          <w:b/>
          <w:sz w:val="24"/>
        </w:rPr>
        <w:t>din Acord/ 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 xml:space="preserve">3) </w:t>
      </w:r>
      <w:r>
        <w:rPr>
          <w:b/>
          <w:spacing w:val="-5"/>
          <w:sz w:val="24"/>
        </w:rPr>
        <w:t>din</w:t>
      </w:r>
    </w:p>
    <w:p w:rsidR="00CC3B9A" w:rsidRDefault="005827E3">
      <w:pPr>
        <w:spacing w:before="20"/>
        <w:ind w:left="142"/>
        <w:jc w:val="center"/>
        <w:rPr>
          <w:b/>
          <w:sz w:val="24"/>
        </w:rPr>
      </w:pPr>
      <w:r>
        <w:rPr>
          <w:b/>
          <w:spacing w:val="-5"/>
          <w:sz w:val="24"/>
        </w:rPr>
        <w:t>Cod</w:t>
      </w:r>
    </w:p>
    <w:p w:rsidR="00CC3B9A" w:rsidRDefault="005827E3">
      <w:pPr>
        <w:pStyle w:val="1"/>
        <w:spacing w:before="185" w:line="259" w:lineRule="auto"/>
        <w:ind w:left="595" w:right="133" w:firstLine="384"/>
      </w:pPr>
      <w:r>
        <w:t>Redevență</w:t>
      </w:r>
      <w:r>
        <w:rPr>
          <w:spacing w:val="-3"/>
        </w:rPr>
        <w:t xml:space="preserve"> </w:t>
      </w:r>
      <w:r>
        <w:t>pe</w:t>
      </w:r>
      <w:r>
        <w:rPr>
          <w:spacing w:val="-3"/>
        </w:rPr>
        <w:t xml:space="preserve"> </w:t>
      </w:r>
      <w:r>
        <w:t>care</w:t>
      </w:r>
      <w:r>
        <w:rPr>
          <w:spacing w:val="-4"/>
        </w:rPr>
        <w:t xml:space="preserve"> </w:t>
      </w:r>
      <w:r>
        <w:t>importatorul</w:t>
      </w:r>
      <w:r>
        <w:rPr>
          <w:spacing w:val="-3"/>
        </w:rPr>
        <w:t xml:space="preserve"> </w:t>
      </w:r>
      <w:r>
        <w:t>este</w:t>
      </w:r>
      <w:r>
        <w:rPr>
          <w:spacing w:val="-4"/>
        </w:rPr>
        <w:t xml:space="preserve"> </w:t>
      </w:r>
      <w:r>
        <w:t>obligat</w:t>
      </w:r>
      <w:r>
        <w:rPr>
          <w:spacing w:val="-3"/>
        </w:rPr>
        <w:t xml:space="preserve"> </w:t>
      </w:r>
      <w:r>
        <w:t>să</w:t>
      </w:r>
      <w:r>
        <w:rPr>
          <w:spacing w:val="-3"/>
        </w:rPr>
        <w:t xml:space="preserve"> </w:t>
      </w:r>
      <w:r>
        <w:t>o</w:t>
      </w:r>
      <w:r>
        <w:rPr>
          <w:spacing w:val="-5"/>
        </w:rPr>
        <w:t xml:space="preserve"> </w:t>
      </w:r>
      <w:r>
        <w:t>plătească</w:t>
      </w:r>
      <w:r>
        <w:rPr>
          <w:spacing w:val="-3"/>
        </w:rPr>
        <w:t xml:space="preserve"> </w:t>
      </w:r>
      <w:r>
        <w:t>unui</w:t>
      </w:r>
      <w:r>
        <w:rPr>
          <w:spacing w:val="-3"/>
        </w:rPr>
        <w:t xml:space="preserve"> </w:t>
      </w:r>
      <w:r>
        <w:t>vânzător</w:t>
      </w:r>
      <w:r>
        <w:rPr>
          <w:spacing w:val="-4"/>
        </w:rPr>
        <w:t xml:space="preserve"> </w:t>
      </w:r>
      <w:r>
        <w:t>(deținătorul</w:t>
      </w:r>
      <w:r>
        <w:rPr>
          <w:spacing w:val="-5"/>
        </w:rPr>
        <w:t xml:space="preserve"> </w:t>
      </w:r>
      <w:r>
        <w:t>mărcii comerciale),</w:t>
      </w:r>
      <w:r>
        <w:rPr>
          <w:spacing w:val="-4"/>
        </w:rPr>
        <w:t xml:space="preserve"> </w:t>
      </w:r>
      <w:r>
        <w:t>ca</w:t>
      </w:r>
      <w:r>
        <w:rPr>
          <w:spacing w:val="-2"/>
        </w:rPr>
        <w:t xml:space="preserve"> </w:t>
      </w:r>
      <w:r>
        <w:t>o</w:t>
      </w:r>
      <w:r>
        <w:rPr>
          <w:spacing w:val="-2"/>
        </w:rPr>
        <w:t xml:space="preserve"> </w:t>
      </w:r>
      <w:r>
        <w:t>condiție</w:t>
      </w:r>
      <w:r>
        <w:rPr>
          <w:spacing w:val="-2"/>
        </w:rPr>
        <w:t xml:space="preserve"> </w:t>
      </w:r>
      <w:r>
        <w:t>a</w:t>
      </w:r>
      <w:r>
        <w:rPr>
          <w:spacing w:val="-2"/>
        </w:rPr>
        <w:t xml:space="preserve"> </w:t>
      </w:r>
      <w:r>
        <w:t>vânzării,</w:t>
      </w:r>
      <w:r>
        <w:rPr>
          <w:spacing w:val="-2"/>
        </w:rPr>
        <w:t xml:space="preserve"> </w:t>
      </w:r>
      <w:r>
        <w:t>atunci</w:t>
      </w:r>
      <w:r>
        <w:rPr>
          <w:spacing w:val="-2"/>
        </w:rPr>
        <w:t xml:space="preserve"> </w:t>
      </w:r>
      <w:r>
        <w:t>când</w:t>
      </w:r>
      <w:r>
        <w:rPr>
          <w:spacing w:val="-4"/>
        </w:rPr>
        <w:t xml:space="preserve"> </w:t>
      </w:r>
      <w:r>
        <w:t>revinde</w:t>
      </w:r>
      <w:r>
        <w:rPr>
          <w:spacing w:val="-3"/>
        </w:rPr>
        <w:t xml:space="preserve"> </w:t>
      </w:r>
      <w:r>
        <w:t>mărfurile</w:t>
      </w:r>
      <w:r>
        <w:rPr>
          <w:spacing w:val="-3"/>
        </w:rPr>
        <w:t xml:space="preserve"> </w:t>
      </w:r>
      <w:r>
        <w:t>importate</w:t>
      </w:r>
      <w:r>
        <w:rPr>
          <w:spacing w:val="-3"/>
        </w:rPr>
        <w:t xml:space="preserve"> </w:t>
      </w:r>
      <w:r>
        <w:t>(concentratul)</w:t>
      </w:r>
      <w:r>
        <w:rPr>
          <w:spacing w:val="-1"/>
        </w:rPr>
        <w:t xml:space="preserve"> </w:t>
      </w:r>
      <w:r>
        <w:rPr>
          <w:spacing w:val="-5"/>
        </w:rPr>
        <w:t>cu</w:t>
      </w:r>
    </w:p>
    <w:p w:rsidR="00CC3B9A" w:rsidRDefault="005827E3">
      <w:pPr>
        <w:spacing w:line="273" w:lineRule="exact"/>
        <w:ind w:left="4397"/>
        <w:rPr>
          <w:b/>
          <w:i/>
          <w:sz w:val="24"/>
        </w:rPr>
      </w:pPr>
      <w:r>
        <w:rPr>
          <w:b/>
          <w:i/>
          <w:sz w:val="24"/>
        </w:rPr>
        <w:t>marca</w:t>
      </w:r>
      <w:r>
        <w:rPr>
          <w:b/>
          <w:i/>
          <w:spacing w:val="1"/>
          <w:sz w:val="24"/>
        </w:rPr>
        <w:t xml:space="preserve"> </w:t>
      </w:r>
      <w:r>
        <w:rPr>
          <w:b/>
          <w:i/>
          <w:spacing w:val="-2"/>
          <w:sz w:val="24"/>
        </w:rPr>
        <w:t>comercială.</w:t>
      </w:r>
    </w:p>
    <w:p w:rsidR="00CC3B9A" w:rsidRDefault="005827E3">
      <w:pPr>
        <w:pStyle w:val="a5"/>
        <w:numPr>
          <w:ilvl w:val="0"/>
          <w:numId w:val="26"/>
        </w:numPr>
        <w:tabs>
          <w:tab w:val="left" w:pos="851"/>
        </w:tabs>
        <w:spacing w:before="180" w:line="259" w:lineRule="auto"/>
        <w:ind w:right="136" w:firstLine="0"/>
        <w:jc w:val="both"/>
        <w:rPr>
          <w:sz w:val="24"/>
        </w:rPr>
      </w:pPr>
      <w:r>
        <w:rPr>
          <w:sz w:val="24"/>
        </w:rPr>
        <w:t>Un importator efectuează două achiziții separate ale unui concentrat de la producătorul extern</w:t>
      </w:r>
      <w:r>
        <w:rPr>
          <w:spacing w:val="40"/>
          <w:sz w:val="24"/>
        </w:rPr>
        <w:t xml:space="preserve"> </w:t>
      </w:r>
      <w:r>
        <w:rPr>
          <w:sz w:val="24"/>
        </w:rPr>
        <w:t>"M". "M" deține o marcă comercială care poate fi sau nu aplicată mărfurilor</w:t>
      </w:r>
      <w:r>
        <w:rPr>
          <w:sz w:val="24"/>
        </w:rPr>
        <w:t xml:space="preserve"> atunci când acestea sunt vândute după diluare, în funcție de termenii unei anumite vânzări pentru import. Taxa pentru utilizarea mărcii comerciale se plătește pe o bază unitară. Concentratul importat este simplu diluat cu apă</w:t>
      </w:r>
      <w:r>
        <w:rPr>
          <w:spacing w:val="40"/>
          <w:sz w:val="24"/>
        </w:rPr>
        <w:t xml:space="preserve"> </w:t>
      </w:r>
      <w:r>
        <w:rPr>
          <w:sz w:val="24"/>
        </w:rPr>
        <w:t>obişnuită şi ambalat pentru c</w:t>
      </w:r>
      <w:r>
        <w:rPr>
          <w:sz w:val="24"/>
        </w:rPr>
        <w:t>onsumul final înainte de a fi vândut.</w:t>
      </w:r>
    </w:p>
    <w:p w:rsidR="00CC3B9A" w:rsidRDefault="005827E3">
      <w:pPr>
        <w:pStyle w:val="a3"/>
        <w:spacing w:before="158" w:line="256" w:lineRule="auto"/>
        <w:ind w:right="138"/>
      </w:pPr>
      <w:r>
        <w:t>La</w:t>
      </w:r>
      <w:r>
        <w:rPr>
          <w:spacing w:val="-2"/>
        </w:rPr>
        <w:t xml:space="preserve"> </w:t>
      </w:r>
      <w:r>
        <w:t>prima</w:t>
      </w:r>
      <w:r>
        <w:rPr>
          <w:spacing w:val="-2"/>
        </w:rPr>
        <w:t xml:space="preserve"> </w:t>
      </w:r>
      <w:r>
        <w:t>cumpărare, concentratul</w:t>
      </w:r>
      <w:r>
        <w:rPr>
          <w:spacing w:val="-1"/>
        </w:rPr>
        <w:t xml:space="preserve"> </w:t>
      </w:r>
      <w:r>
        <w:t>este</w:t>
      </w:r>
      <w:r>
        <w:rPr>
          <w:spacing w:val="-2"/>
        </w:rPr>
        <w:t xml:space="preserve"> </w:t>
      </w:r>
      <w:r>
        <w:t>diluat</w:t>
      </w:r>
      <w:r>
        <w:rPr>
          <w:spacing w:val="-1"/>
        </w:rPr>
        <w:t xml:space="preserve"> </w:t>
      </w:r>
      <w:r>
        <w:t>şi</w:t>
      </w:r>
      <w:r>
        <w:rPr>
          <w:spacing w:val="-1"/>
        </w:rPr>
        <w:t xml:space="preserve"> </w:t>
      </w:r>
      <w:r>
        <w:t>revîndut</w:t>
      </w:r>
      <w:r>
        <w:rPr>
          <w:spacing w:val="-1"/>
        </w:rPr>
        <w:t xml:space="preserve"> </w:t>
      </w:r>
      <w:r>
        <w:t>fără</w:t>
      </w:r>
      <w:r>
        <w:rPr>
          <w:spacing w:val="-3"/>
        </w:rPr>
        <w:t xml:space="preserve"> </w:t>
      </w:r>
      <w:r>
        <w:t>marca</w:t>
      </w:r>
      <w:r>
        <w:rPr>
          <w:spacing w:val="-1"/>
        </w:rPr>
        <w:t xml:space="preserve"> </w:t>
      </w:r>
      <w:r>
        <w:t>comercială</w:t>
      </w:r>
      <w:r>
        <w:rPr>
          <w:spacing w:val="-2"/>
        </w:rPr>
        <w:t xml:space="preserve"> </w:t>
      </w:r>
      <w:r>
        <w:t>şi</w:t>
      </w:r>
      <w:r>
        <w:rPr>
          <w:spacing w:val="-1"/>
        </w:rPr>
        <w:t xml:space="preserve"> </w:t>
      </w:r>
      <w:r>
        <w:t>fără</w:t>
      </w:r>
      <w:r>
        <w:rPr>
          <w:spacing w:val="-3"/>
        </w:rPr>
        <w:t xml:space="preserve"> </w:t>
      </w:r>
      <w:r>
        <w:t>nici</w:t>
      </w:r>
      <w:r>
        <w:rPr>
          <w:spacing w:val="-1"/>
        </w:rPr>
        <w:t xml:space="preserve"> </w:t>
      </w:r>
      <w:r>
        <w:t>o</w:t>
      </w:r>
      <w:r>
        <w:rPr>
          <w:spacing w:val="-1"/>
        </w:rPr>
        <w:t xml:space="preserve"> </w:t>
      </w:r>
      <w:r>
        <w:t>solicitare</w:t>
      </w:r>
      <w:r>
        <w:rPr>
          <w:spacing w:val="-3"/>
        </w:rPr>
        <w:t xml:space="preserve"> </w:t>
      </w:r>
      <w:r>
        <w:t>de plată a unei redevenţe. În al doilea caz, concentratul este diluat şi revîndut sub marca comercială şi redevența pentru utilizarea mărfii trebuie să fie plătită ca o condiţie a vânzării pentru import.</w:t>
      </w:r>
    </w:p>
    <w:p w:rsidR="00CC3B9A" w:rsidRDefault="005827E3">
      <w:pPr>
        <w:pStyle w:val="a5"/>
        <w:numPr>
          <w:ilvl w:val="0"/>
          <w:numId w:val="26"/>
        </w:numPr>
        <w:tabs>
          <w:tab w:val="left" w:pos="525"/>
        </w:tabs>
        <w:spacing w:before="166"/>
        <w:ind w:left="525" w:hanging="240"/>
        <w:rPr>
          <w:sz w:val="24"/>
        </w:rPr>
      </w:pPr>
      <w:r>
        <w:rPr>
          <w:sz w:val="24"/>
        </w:rPr>
        <w:t>Comitetul</w:t>
      </w:r>
      <w:r>
        <w:rPr>
          <w:spacing w:val="-3"/>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exprimat urmă</w:t>
      </w:r>
      <w:r>
        <w:rPr>
          <w:sz w:val="24"/>
        </w:rPr>
        <w:t xml:space="preserve">torul </w:t>
      </w:r>
      <w:r>
        <w:rPr>
          <w:spacing w:val="-2"/>
          <w:sz w:val="24"/>
        </w:rPr>
        <w:t>aviz:</w:t>
      </w:r>
    </w:p>
    <w:p w:rsidR="00CC3B9A" w:rsidRDefault="005827E3">
      <w:pPr>
        <w:pStyle w:val="a3"/>
        <w:spacing w:before="185" w:line="256" w:lineRule="auto"/>
        <w:ind w:right="138"/>
      </w:pPr>
      <w:r>
        <w:t>Întrucât mărfurile</w:t>
      </w:r>
      <w:r>
        <w:rPr>
          <w:spacing w:val="-1"/>
        </w:rPr>
        <w:t xml:space="preserve"> </w:t>
      </w:r>
      <w:r>
        <w:t>din prima</w:t>
      </w:r>
      <w:r>
        <w:rPr>
          <w:spacing w:val="-1"/>
        </w:rPr>
        <w:t xml:space="preserve"> </w:t>
      </w:r>
      <w:r>
        <w:t>achiziție</w:t>
      </w:r>
      <w:r>
        <w:rPr>
          <w:spacing w:val="-1"/>
        </w:rPr>
        <w:t xml:space="preserve"> </w:t>
      </w:r>
      <w:r>
        <w:t>sunt revândute</w:t>
      </w:r>
      <w:r>
        <w:rPr>
          <w:spacing w:val="-1"/>
        </w:rPr>
        <w:t xml:space="preserve"> </w:t>
      </w:r>
      <w:r>
        <w:t>fără</w:t>
      </w:r>
      <w:r>
        <w:rPr>
          <w:spacing w:val="-1"/>
        </w:rPr>
        <w:t xml:space="preserve"> </w:t>
      </w:r>
      <w:r>
        <w:t>marcă</w:t>
      </w:r>
      <w:r>
        <w:rPr>
          <w:spacing w:val="-1"/>
        </w:rPr>
        <w:t xml:space="preserve"> </w:t>
      </w:r>
      <w:r>
        <w:t>comercială</w:t>
      </w:r>
      <w:r>
        <w:rPr>
          <w:spacing w:val="-1"/>
        </w:rPr>
        <w:t xml:space="preserve"> </w:t>
      </w:r>
      <w:r>
        <w:t>și nu se</w:t>
      </w:r>
      <w:r>
        <w:rPr>
          <w:spacing w:val="-1"/>
        </w:rPr>
        <w:t xml:space="preserve"> </w:t>
      </w:r>
      <w:r>
        <w:t>plătește</w:t>
      </w:r>
      <w:r>
        <w:rPr>
          <w:spacing w:val="-1"/>
        </w:rPr>
        <w:t xml:space="preserve"> </w:t>
      </w:r>
      <w:r>
        <w:t>nicio taxă,</w:t>
      </w:r>
      <w:r>
        <w:rPr>
          <w:spacing w:val="-2"/>
        </w:rPr>
        <w:t xml:space="preserve"> </w:t>
      </w:r>
      <w:r>
        <w:t>o adăugare nu este adecvată. La a doua achiziție, taxa solicitată de "M" trebuie adăugată la prețul efectiv plătit sau de plătit pentru mă</w:t>
      </w:r>
      <w:r>
        <w:t>rfurile importate.</w:t>
      </w:r>
    </w:p>
    <w:p w:rsidR="00CC3B9A" w:rsidRDefault="005827E3">
      <w:pPr>
        <w:spacing w:before="170"/>
        <w:ind w:left="567"/>
        <w:jc w:val="center"/>
        <w:rPr>
          <w:b/>
          <w:sz w:val="24"/>
        </w:rPr>
      </w:pPr>
      <w:r>
        <w:rPr>
          <w:b/>
          <w:sz w:val="24"/>
        </w:rPr>
        <w:t>Aviz</w:t>
      </w:r>
      <w:r>
        <w:rPr>
          <w:b/>
          <w:spacing w:val="-4"/>
          <w:sz w:val="24"/>
        </w:rPr>
        <w:t xml:space="preserve"> </w:t>
      </w:r>
      <w:r>
        <w:rPr>
          <w:b/>
          <w:sz w:val="24"/>
        </w:rPr>
        <w:t>consultativ</w:t>
      </w:r>
      <w:r>
        <w:rPr>
          <w:b/>
          <w:spacing w:val="-1"/>
          <w:sz w:val="24"/>
        </w:rPr>
        <w:t xml:space="preserve"> </w:t>
      </w:r>
      <w:r>
        <w:rPr>
          <w:b/>
          <w:spacing w:val="-4"/>
          <w:sz w:val="24"/>
        </w:rPr>
        <w:t>4.7.</w:t>
      </w:r>
    </w:p>
    <w:p w:rsidR="00CC3B9A" w:rsidRDefault="005827E3">
      <w:pPr>
        <w:spacing w:before="182"/>
        <w:ind w:left="566"/>
        <w:jc w:val="center"/>
        <w:rPr>
          <w:b/>
          <w:sz w:val="24"/>
        </w:rPr>
      </w:pPr>
      <w:r>
        <w:rPr>
          <w:b/>
          <w:sz w:val="24"/>
        </w:rPr>
        <w:t>Redevențe</w:t>
      </w:r>
      <w:r>
        <w:rPr>
          <w:b/>
          <w:spacing w:val="-3"/>
          <w:sz w:val="24"/>
        </w:rPr>
        <w:t xml:space="preserve"> </w:t>
      </w:r>
      <w:r>
        <w:rPr>
          <w:b/>
          <w:sz w:val="24"/>
        </w:rPr>
        <w:t>și</w:t>
      </w:r>
      <w:r>
        <w:rPr>
          <w:b/>
          <w:spacing w:val="-1"/>
          <w:sz w:val="24"/>
        </w:rPr>
        <w:t xml:space="preserve"> </w:t>
      </w:r>
      <w:r>
        <w:rPr>
          <w:b/>
          <w:sz w:val="24"/>
        </w:rPr>
        <w:t>taxe</w:t>
      </w:r>
      <w:r>
        <w:rPr>
          <w:b/>
          <w:spacing w:val="-1"/>
          <w:sz w:val="24"/>
        </w:rPr>
        <w:t xml:space="preserve"> </w:t>
      </w:r>
      <w:r>
        <w:rPr>
          <w:b/>
          <w:sz w:val="24"/>
        </w:rPr>
        <w:t>de</w:t>
      </w:r>
      <w:r>
        <w:rPr>
          <w:b/>
          <w:spacing w:val="-2"/>
          <w:sz w:val="24"/>
        </w:rPr>
        <w:t xml:space="preserve"> </w:t>
      </w:r>
      <w:r>
        <w:rPr>
          <w:b/>
          <w:sz w:val="24"/>
        </w:rPr>
        <w:t>licență conform</w:t>
      </w:r>
      <w:r>
        <w:rPr>
          <w:b/>
          <w:spacing w:val="-5"/>
          <w:sz w:val="24"/>
        </w:rPr>
        <w:t xml:space="preserve"> </w:t>
      </w:r>
      <w:r>
        <w:rPr>
          <w:b/>
          <w:sz w:val="24"/>
        </w:rPr>
        <w:t>art. 8 alin.1 lit.</w:t>
      </w:r>
      <w:r>
        <w:rPr>
          <w:b/>
          <w:spacing w:val="-1"/>
          <w:sz w:val="24"/>
        </w:rPr>
        <w:t xml:space="preserve"> </w:t>
      </w:r>
      <w:r>
        <w:rPr>
          <w:b/>
          <w:sz w:val="24"/>
        </w:rPr>
        <w:t>c)</w:t>
      </w:r>
      <w:r>
        <w:rPr>
          <w:b/>
          <w:spacing w:val="-1"/>
          <w:sz w:val="24"/>
        </w:rPr>
        <w:t xml:space="preserve"> </w:t>
      </w:r>
      <w:r>
        <w:rPr>
          <w:b/>
          <w:sz w:val="24"/>
        </w:rPr>
        <w:t>din Acord/</w:t>
      </w:r>
      <w:r>
        <w:rPr>
          <w:b/>
          <w:spacing w:val="-1"/>
          <w:sz w:val="24"/>
        </w:rPr>
        <w:t xml:space="preserve"> </w:t>
      </w:r>
      <w:r>
        <w:rPr>
          <w:b/>
          <w:sz w:val="24"/>
        </w:rPr>
        <w:t>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pacing w:val="-5"/>
          <w:sz w:val="24"/>
        </w:rPr>
        <w:t>din</w:t>
      </w:r>
    </w:p>
    <w:p w:rsidR="00CC3B9A" w:rsidRDefault="005827E3">
      <w:pPr>
        <w:spacing w:before="22"/>
        <w:ind w:left="142"/>
        <w:jc w:val="center"/>
        <w:rPr>
          <w:b/>
          <w:sz w:val="24"/>
        </w:rPr>
      </w:pPr>
      <w:r>
        <w:rPr>
          <w:b/>
          <w:spacing w:val="-5"/>
          <w:sz w:val="24"/>
        </w:rPr>
        <w:t>Cod</w:t>
      </w:r>
    </w:p>
    <w:p w:rsidR="00CC3B9A" w:rsidRDefault="005827E3">
      <w:pPr>
        <w:pStyle w:val="1"/>
        <w:spacing w:before="182" w:line="259" w:lineRule="auto"/>
        <w:ind w:left="285" w:right="133" w:firstLine="845"/>
      </w:pPr>
      <w:r>
        <w:t>Redevență pe care importatorul este obligat să o plătească unui vânzător, căruia titularul drepturilor</w:t>
      </w:r>
      <w:r>
        <w:rPr>
          <w:spacing w:val="-3"/>
        </w:rPr>
        <w:t xml:space="preserve"> </w:t>
      </w:r>
      <w:r>
        <w:t>i-a</w:t>
      </w:r>
      <w:r>
        <w:rPr>
          <w:spacing w:val="-3"/>
        </w:rPr>
        <w:t xml:space="preserve"> </w:t>
      </w:r>
      <w:r>
        <w:t>cesionat</w:t>
      </w:r>
      <w:r>
        <w:rPr>
          <w:spacing w:val="-5"/>
        </w:rPr>
        <w:t xml:space="preserve"> </w:t>
      </w:r>
      <w:r>
        <w:t>drepturile</w:t>
      </w:r>
      <w:r>
        <w:rPr>
          <w:spacing w:val="-7"/>
        </w:rPr>
        <w:t xml:space="preserve"> </w:t>
      </w:r>
      <w:r>
        <w:t>mondiale</w:t>
      </w:r>
      <w:r>
        <w:rPr>
          <w:spacing w:val="-4"/>
        </w:rPr>
        <w:t xml:space="preserve"> </w:t>
      </w:r>
      <w:r>
        <w:t>de</w:t>
      </w:r>
      <w:r>
        <w:rPr>
          <w:spacing w:val="-4"/>
        </w:rPr>
        <w:t xml:space="preserve"> </w:t>
      </w:r>
      <w:r>
        <w:t>reproducere,</w:t>
      </w:r>
      <w:r>
        <w:rPr>
          <w:spacing w:val="-3"/>
        </w:rPr>
        <w:t xml:space="preserve"> </w:t>
      </w:r>
      <w:r>
        <w:t>marketing</w:t>
      </w:r>
      <w:r>
        <w:rPr>
          <w:spacing w:val="-3"/>
        </w:rPr>
        <w:t xml:space="preserve"> </w:t>
      </w:r>
      <w:r>
        <w:t>și</w:t>
      </w:r>
      <w:r>
        <w:rPr>
          <w:spacing w:val="-3"/>
        </w:rPr>
        <w:t xml:space="preserve"> </w:t>
      </w:r>
      <w:r>
        <w:t>distribuție,</w:t>
      </w:r>
      <w:r>
        <w:rPr>
          <w:spacing w:val="-3"/>
        </w:rPr>
        <w:t xml:space="preserve"> </w:t>
      </w:r>
      <w:r>
        <w:t>pentru</w:t>
      </w:r>
      <w:r>
        <w:rPr>
          <w:spacing w:val="-2"/>
        </w:rPr>
        <w:t xml:space="preserve"> </w:t>
      </w:r>
      <w:r>
        <w:t>drepturile</w:t>
      </w:r>
    </w:p>
    <w:p w:rsidR="00CC3B9A" w:rsidRDefault="005827E3">
      <w:pPr>
        <w:spacing w:line="273" w:lineRule="exact"/>
        <w:ind w:left="3137"/>
        <w:rPr>
          <w:b/>
          <w:i/>
          <w:sz w:val="24"/>
        </w:rPr>
      </w:pPr>
      <w:r>
        <w:rPr>
          <w:b/>
          <w:i/>
          <w:sz w:val="24"/>
        </w:rPr>
        <w:t>de</w:t>
      </w:r>
      <w:r>
        <w:rPr>
          <w:b/>
          <w:i/>
          <w:spacing w:val="-3"/>
          <w:sz w:val="24"/>
        </w:rPr>
        <w:t xml:space="preserve"> </w:t>
      </w:r>
      <w:r>
        <w:rPr>
          <w:b/>
          <w:i/>
          <w:sz w:val="24"/>
        </w:rPr>
        <w:t>marketing</w:t>
      </w:r>
      <w:r>
        <w:rPr>
          <w:b/>
          <w:i/>
          <w:spacing w:val="-1"/>
          <w:sz w:val="24"/>
        </w:rPr>
        <w:t xml:space="preserve"> </w:t>
      </w:r>
      <w:r>
        <w:rPr>
          <w:b/>
          <w:i/>
          <w:sz w:val="24"/>
        </w:rPr>
        <w:t>și</w:t>
      </w:r>
      <w:r>
        <w:rPr>
          <w:b/>
          <w:i/>
          <w:spacing w:val="-1"/>
          <w:sz w:val="24"/>
        </w:rPr>
        <w:t xml:space="preserve"> </w:t>
      </w:r>
      <w:r>
        <w:rPr>
          <w:b/>
          <w:i/>
          <w:sz w:val="24"/>
        </w:rPr>
        <w:t>distribuție</w:t>
      </w:r>
      <w:r>
        <w:rPr>
          <w:b/>
          <w:i/>
          <w:spacing w:val="-2"/>
          <w:sz w:val="24"/>
        </w:rPr>
        <w:t xml:space="preserve"> </w:t>
      </w:r>
      <w:r>
        <w:rPr>
          <w:b/>
          <w:i/>
          <w:sz w:val="24"/>
        </w:rPr>
        <w:t>în</w:t>
      </w:r>
      <w:r>
        <w:rPr>
          <w:b/>
          <w:i/>
          <w:spacing w:val="-1"/>
          <w:sz w:val="24"/>
        </w:rPr>
        <w:t xml:space="preserve"> </w:t>
      </w:r>
      <w:r>
        <w:rPr>
          <w:b/>
          <w:i/>
          <w:sz w:val="24"/>
        </w:rPr>
        <w:t>țara</w:t>
      </w:r>
      <w:r>
        <w:rPr>
          <w:b/>
          <w:i/>
          <w:spacing w:val="-1"/>
          <w:sz w:val="24"/>
        </w:rPr>
        <w:t xml:space="preserve"> </w:t>
      </w:r>
      <w:r>
        <w:rPr>
          <w:b/>
          <w:i/>
          <w:sz w:val="24"/>
        </w:rPr>
        <w:t>de</w:t>
      </w:r>
      <w:r>
        <w:rPr>
          <w:b/>
          <w:i/>
          <w:spacing w:val="-2"/>
          <w:sz w:val="24"/>
        </w:rPr>
        <w:t xml:space="preserve"> import.</w:t>
      </w:r>
    </w:p>
    <w:p w:rsidR="00CC3B9A" w:rsidRDefault="005827E3">
      <w:pPr>
        <w:pStyle w:val="a5"/>
        <w:numPr>
          <w:ilvl w:val="0"/>
          <w:numId w:val="25"/>
        </w:numPr>
        <w:tabs>
          <w:tab w:val="left" w:pos="548"/>
        </w:tabs>
        <w:spacing w:before="180" w:line="259" w:lineRule="auto"/>
        <w:ind w:right="135" w:firstLine="0"/>
        <w:jc w:val="both"/>
        <w:rPr>
          <w:sz w:val="24"/>
        </w:rPr>
      </w:pPr>
      <w:r>
        <w:rPr>
          <w:sz w:val="24"/>
        </w:rPr>
        <w:t>Un contract a fost încheiat între casa de discuri "R" şi artistul "A", ambii stabiliţi în ţara de export "X". Conform contractului, "A" trebuie să primească o redevență pentru fiecare înregistrare vândută cu amănuntul în schimbul cedării drepturilor de rep</w:t>
      </w:r>
      <w:r>
        <w:rPr>
          <w:sz w:val="24"/>
        </w:rPr>
        <w:t>roducere, comercializare şi distribuţie pe plan mondial. Ulterior "R" încheie un contract de distribuţie şi vânzare cu importatorul "I" prin care îi furnizează lui</w:t>
      </w:r>
      <w:r>
        <w:rPr>
          <w:spacing w:val="40"/>
          <w:sz w:val="24"/>
        </w:rPr>
        <w:t xml:space="preserve"> </w:t>
      </w:r>
      <w:r>
        <w:rPr>
          <w:sz w:val="24"/>
        </w:rPr>
        <w:t>"I" înregistrări</w:t>
      </w:r>
      <w:r>
        <w:rPr>
          <w:spacing w:val="-1"/>
          <w:sz w:val="24"/>
        </w:rPr>
        <w:t xml:space="preserve"> </w:t>
      </w:r>
      <w:r>
        <w:rPr>
          <w:sz w:val="24"/>
        </w:rPr>
        <w:t>care</w:t>
      </w:r>
      <w:r>
        <w:rPr>
          <w:spacing w:val="-1"/>
          <w:sz w:val="24"/>
        </w:rPr>
        <w:t xml:space="preserve"> </w:t>
      </w:r>
      <w:r>
        <w:rPr>
          <w:sz w:val="24"/>
        </w:rPr>
        <w:t>reproduc</w:t>
      </w:r>
      <w:r>
        <w:rPr>
          <w:spacing w:val="-1"/>
          <w:sz w:val="24"/>
        </w:rPr>
        <w:t xml:space="preserve"> </w:t>
      </w:r>
      <w:r>
        <w:rPr>
          <w:sz w:val="24"/>
        </w:rPr>
        <w:t>interpretările</w:t>
      </w:r>
      <w:r>
        <w:rPr>
          <w:spacing w:val="-1"/>
          <w:sz w:val="24"/>
        </w:rPr>
        <w:t xml:space="preserve"> </w:t>
      </w:r>
      <w:r>
        <w:rPr>
          <w:sz w:val="24"/>
        </w:rPr>
        <w:t>artistului "A", cu scopul revânzării în ţara</w:t>
      </w:r>
      <w:r>
        <w:rPr>
          <w:spacing w:val="-1"/>
          <w:sz w:val="24"/>
        </w:rPr>
        <w:t xml:space="preserve"> </w:t>
      </w:r>
      <w:r>
        <w:rPr>
          <w:sz w:val="24"/>
        </w:rPr>
        <w:t>de</w:t>
      </w:r>
      <w:r>
        <w:rPr>
          <w:spacing w:val="-1"/>
          <w:sz w:val="24"/>
        </w:rPr>
        <w:t xml:space="preserve"> </w:t>
      </w:r>
      <w:r>
        <w:rPr>
          <w:sz w:val="24"/>
        </w:rPr>
        <w:t>import. Ca</w:t>
      </w:r>
      <w:r>
        <w:rPr>
          <w:spacing w:val="-1"/>
          <w:sz w:val="24"/>
        </w:rPr>
        <w:t xml:space="preserve"> </w:t>
      </w:r>
      <w:r>
        <w:rPr>
          <w:sz w:val="24"/>
        </w:rPr>
        <w:t>parte a acelui contract, "R" transferă drepturile de comercializare şi distribuţie lui "I" şi în schimb cere de la acesta plata unei redevenţe reprezentând 10% din preţul de vânzare cu amănuntul pentru fiecare înregistrare achizitionată şi im</w:t>
      </w:r>
      <w:r>
        <w:rPr>
          <w:sz w:val="24"/>
        </w:rPr>
        <w:t>portată în ţara de import. "I" îi plăteşte lui "R" redeventa de 10%.</w:t>
      </w:r>
    </w:p>
    <w:p w:rsidR="00CC3B9A" w:rsidRDefault="005827E3">
      <w:pPr>
        <w:pStyle w:val="a5"/>
        <w:numPr>
          <w:ilvl w:val="0"/>
          <w:numId w:val="25"/>
        </w:numPr>
        <w:tabs>
          <w:tab w:val="left" w:pos="525"/>
        </w:tabs>
        <w:spacing w:before="157"/>
        <w:ind w:left="525" w:hanging="240"/>
        <w:rPr>
          <w:sz w:val="24"/>
        </w:rPr>
      </w:pPr>
      <w:r>
        <w:rPr>
          <w:sz w:val="24"/>
        </w:rPr>
        <w:t>Comitetul</w:t>
      </w:r>
      <w:r>
        <w:rPr>
          <w:spacing w:val="-2"/>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CC3B9A" w:rsidRDefault="005827E3">
      <w:pPr>
        <w:pStyle w:val="a3"/>
        <w:spacing w:before="183" w:line="259" w:lineRule="auto"/>
        <w:ind w:right="138"/>
      </w:pPr>
      <w:r>
        <w:t>Plata redevenței constituie o condiţie a vânzării deoarece "I" trebuie să plătească această sumă ca o consecinţă a contract</w:t>
      </w:r>
      <w:r>
        <w:t>ului de distribuţie şi vânzare încheiat cu "R". Pentru a-şi proteja interesele comerciale "R" nu i-ar fi vândut înregistrările lui "I", dacă "I" nu ar fi acceptat această clauză.</w:t>
      </w:r>
    </w:p>
    <w:p w:rsidR="00CC3B9A" w:rsidRDefault="00CC3B9A">
      <w:pPr>
        <w:pStyle w:val="a3"/>
        <w:spacing w:line="259" w:lineRule="auto"/>
        <w:sectPr w:rsidR="00CC3B9A">
          <w:pgSz w:w="11910" w:h="16840"/>
          <w:pgMar w:top="1040" w:right="566" w:bottom="620" w:left="850" w:header="0" w:footer="404" w:gutter="0"/>
          <w:cols w:space="720"/>
        </w:sectPr>
      </w:pPr>
    </w:p>
    <w:p w:rsidR="00CC3B9A" w:rsidRDefault="005827E3">
      <w:pPr>
        <w:pStyle w:val="a3"/>
        <w:spacing w:before="68" w:line="259" w:lineRule="auto"/>
        <w:ind w:right="139"/>
      </w:pPr>
      <w:r>
        <w:lastRenderedPageBreak/>
        <w:t>Plata se referă la mărfurile de evaluat deoarece este efect</w:t>
      </w:r>
      <w:r>
        <w:t>uată pentru obţinerea dreptului de comercializare şi distribuire a mărfurilor importate şi suma redevenței va varia în funcţie de preţul efectiv de vânzare al unei înregistrări.</w:t>
      </w:r>
    </w:p>
    <w:p w:rsidR="00CC3B9A" w:rsidRDefault="005827E3">
      <w:pPr>
        <w:pStyle w:val="a3"/>
        <w:spacing w:before="160" w:line="259" w:lineRule="auto"/>
        <w:ind w:right="136"/>
      </w:pPr>
      <w:r>
        <w:t>Faptul că "R" este obligat în schimb sa îi plătească lui "A" o sumă drept rede</w:t>
      </w:r>
      <w:r>
        <w:t>vență pentru vânzările pe plan</w:t>
      </w:r>
      <w:r>
        <w:rPr>
          <w:spacing w:val="-1"/>
        </w:rPr>
        <w:t xml:space="preserve"> </w:t>
      </w:r>
      <w:r>
        <w:t>mondial ale</w:t>
      </w:r>
      <w:r>
        <w:rPr>
          <w:spacing w:val="-1"/>
        </w:rPr>
        <w:t xml:space="preserve"> </w:t>
      </w:r>
      <w:r>
        <w:t>interpretărilor</w:t>
      </w:r>
      <w:r>
        <w:rPr>
          <w:spacing w:val="-1"/>
        </w:rPr>
        <w:t xml:space="preserve"> </w:t>
      </w:r>
      <w:r>
        <w:t>sale</w:t>
      </w:r>
      <w:r>
        <w:rPr>
          <w:spacing w:val="-1"/>
        </w:rPr>
        <w:t xml:space="preserve"> </w:t>
      </w:r>
      <w:r>
        <w:t>nu are</w:t>
      </w:r>
      <w:r>
        <w:rPr>
          <w:spacing w:val="-2"/>
        </w:rPr>
        <w:t xml:space="preserve"> </w:t>
      </w:r>
      <w:r>
        <w:t>nici o relevanță</w:t>
      </w:r>
      <w:r>
        <w:rPr>
          <w:spacing w:val="-1"/>
        </w:rPr>
        <w:t xml:space="preserve"> </w:t>
      </w:r>
      <w:r>
        <w:t>faţă</w:t>
      </w:r>
      <w:r>
        <w:rPr>
          <w:spacing w:val="-1"/>
        </w:rPr>
        <w:t xml:space="preserve"> </w:t>
      </w:r>
      <w:r>
        <w:t>de</w:t>
      </w:r>
      <w:r>
        <w:rPr>
          <w:spacing w:val="-1"/>
        </w:rPr>
        <w:t xml:space="preserve"> </w:t>
      </w:r>
      <w:r>
        <w:t>contractul încheiat între</w:t>
      </w:r>
      <w:r>
        <w:rPr>
          <w:spacing w:val="-2"/>
        </w:rPr>
        <w:t xml:space="preserve"> </w:t>
      </w:r>
      <w:r>
        <w:t>"R"</w:t>
      </w:r>
      <w:r>
        <w:rPr>
          <w:spacing w:val="-2"/>
        </w:rPr>
        <w:t xml:space="preserve"> </w:t>
      </w:r>
      <w:r>
        <w:t>şi "I". "I" efectuează</w:t>
      </w:r>
      <w:r>
        <w:rPr>
          <w:spacing w:val="-3"/>
        </w:rPr>
        <w:t xml:space="preserve"> </w:t>
      </w:r>
      <w:r>
        <w:t>plata</w:t>
      </w:r>
      <w:r>
        <w:rPr>
          <w:spacing w:val="-3"/>
        </w:rPr>
        <w:t xml:space="preserve"> </w:t>
      </w:r>
      <w:r>
        <w:t>redevenței</w:t>
      </w:r>
      <w:r>
        <w:rPr>
          <w:spacing w:val="-2"/>
        </w:rPr>
        <w:t xml:space="preserve"> </w:t>
      </w:r>
      <w:r>
        <w:t>direct vânzătorului</w:t>
      </w:r>
      <w:r>
        <w:rPr>
          <w:spacing w:val="-2"/>
        </w:rPr>
        <w:t xml:space="preserve"> </w:t>
      </w:r>
      <w:r>
        <w:t>şi</w:t>
      </w:r>
      <w:r>
        <w:rPr>
          <w:spacing w:val="-2"/>
        </w:rPr>
        <w:t xml:space="preserve"> </w:t>
      </w:r>
      <w:r>
        <w:t>nu</w:t>
      </w:r>
      <w:r>
        <w:rPr>
          <w:spacing w:val="-2"/>
        </w:rPr>
        <w:t xml:space="preserve"> </w:t>
      </w:r>
      <w:r>
        <w:t>prezintă</w:t>
      </w:r>
      <w:r>
        <w:rPr>
          <w:spacing w:val="-3"/>
        </w:rPr>
        <w:t xml:space="preserve"> </w:t>
      </w:r>
      <w:r>
        <w:t>nici</w:t>
      </w:r>
      <w:r>
        <w:rPr>
          <w:spacing w:val="-2"/>
        </w:rPr>
        <w:t xml:space="preserve"> </w:t>
      </w:r>
      <w:r>
        <w:t>un interes pentru</w:t>
      </w:r>
      <w:r>
        <w:rPr>
          <w:spacing w:val="-2"/>
        </w:rPr>
        <w:t xml:space="preserve"> </w:t>
      </w:r>
      <w:r>
        <w:t>el destinaţia</w:t>
      </w:r>
      <w:r>
        <w:rPr>
          <w:spacing w:val="-3"/>
        </w:rPr>
        <w:t xml:space="preserve"> </w:t>
      </w:r>
      <w:r>
        <w:t>pe</w:t>
      </w:r>
      <w:r>
        <w:rPr>
          <w:spacing w:val="-3"/>
        </w:rPr>
        <w:t xml:space="preserve"> </w:t>
      </w:r>
      <w:r>
        <w:t>care</w:t>
      </w:r>
      <w:r>
        <w:rPr>
          <w:spacing w:val="-4"/>
        </w:rPr>
        <w:t xml:space="preserve"> </w:t>
      </w:r>
      <w:r>
        <w:t>o au venit</w:t>
      </w:r>
      <w:r>
        <w:t>urile brute ale lui "R".</w:t>
      </w:r>
    </w:p>
    <w:p w:rsidR="00CC3B9A" w:rsidRDefault="005827E3">
      <w:pPr>
        <w:pStyle w:val="a3"/>
        <w:spacing w:before="157"/>
      </w:pPr>
      <w:r>
        <w:t>De</w:t>
      </w:r>
      <w:r>
        <w:rPr>
          <w:spacing w:val="-5"/>
        </w:rPr>
        <w:t xml:space="preserve"> </w:t>
      </w:r>
      <w:r>
        <w:t>aceea</w:t>
      </w:r>
      <w:r>
        <w:rPr>
          <w:spacing w:val="-1"/>
        </w:rPr>
        <w:t xml:space="preserve"> </w:t>
      </w:r>
      <w:r>
        <w:t>redevența</w:t>
      </w:r>
      <w:r>
        <w:rPr>
          <w:spacing w:val="-2"/>
        </w:rPr>
        <w:t xml:space="preserve"> </w:t>
      </w:r>
      <w:r>
        <w:t>de</w:t>
      </w:r>
      <w:r>
        <w:rPr>
          <w:spacing w:val="-1"/>
        </w:rPr>
        <w:t xml:space="preserve"> </w:t>
      </w:r>
      <w:r>
        <w:t>10%</w:t>
      </w:r>
      <w:r>
        <w:rPr>
          <w:spacing w:val="-1"/>
        </w:rPr>
        <w:t xml:space="preserve"> </w:t>
      </w:r>
      <w:r>
        <w:t>trebuie</w:t>
      </w:r>
      <w:r>
        <w:rPr>
          <w:spacing w:val="-1"/>
        </w:rPr>
        <w:t xml:space="preserve"> </w:t>
      </w:r>
      <w:r>
        <w:t>adăugată la preţul efectiv plătit</w:t>
      </w:r>
      <w:r>
        <w:rPr>
          <w:spacing w:val="-1"/>
        </w:rPr>
        <w:t xml:space="preserve"> </w:t>
      </w:r>
      <w:r>
        <w:t>sau de</w:t>
      </w:r>
      <w:r>
        <w:rPr>
          <w:spacing w:val="-1"/>
        </w:rPr>
        <w:t xml:space="preserve"> </w:t>
      </w:r>
      <w:r>
        <w:rPr>
          <w:spacing w:val="-2"/>
        </w:rPr>
        <w:t>plătit.</w:t>
      </w:r>
    </w:p>
    <w:p w:rsidR="00CC3B9A" w:rsidRDefault="005827E3">
      <w:pPr>
        <w:spacing w:before="187"/>
        <w:ind w:left="567"/>
        <w:jc w:val="center"/>
        <w:rPr>
          <w:b/>
          <w:sz w:val="24"/>
        </w:rPr>
      </w:pPr>
      <w:r>
        <w:rPr>
          <w:b/>
          <w:sz w:val="24"/>
        </w:rPr>
        <w:t>Aviz</w:t>
      </w:r>
      <w:r>
        <w:rPr>
          <w:b/>
          <w:spacing w:val="-4"/>
          <w:sz w:val="24"/>
        </w:rPr>
        <w:t xml:space="preserve"> </w:t>
      </w:r>
      <w:r>
        <w:rPr>
          <w:b/>
          <w:sz w:val="24"/>
        </w:rPr>
        <w:t>consultativ</w:t>
      </w:r>
      <w:r>
        <w:rPr>
          <w:b/>
          <w:spacing w:val="-1"/>
          <w:sz w:val="24"/>
        </w:rPr>
        <w:t xml:space="preserve"> </w:t>
      </w:r>
      <w:r>
        <w:rPr>
          <w:b/>
          <w:spacing w:val="-4"/>
          <w:sz w:val="24"/>
        </w:rPr>
        <w:t>4.8.</w:t>
      </w:r>
    </w:p>
    <w:p w:rsidR="00CC3B9A" w:rsidRDefault="005827E3">
      <w:pPr>
        <w:spacing w:before="185"/>
        <w:ind w:left="566"/>
        <w:jc w:val="center"/>
        <w:rPr>
          <w:b/>
          <w:sz w:val="24"/>
        </w:rPr>
      </w:pPr>
      <w:r>
        <w:rPr>
          <w:b/>
          <w:sz w:val="24"/>
        </w:rPr>
        <w:t>Redevențe</w:t>
      </w:r>
      <w:r>
        <w:rPr>
          <w:b/>
          <w:spacing w:val="-3"/>
          <w:sz w:val="24"/>
        </w:rPr>
        <w:t xml:space="preserve"> </w:t>
      </w:r>
      <w:r>
        <w:rPr>
          <w:b/>
          <w:sz w:val="24"/>
        </w:rPr>
        <w:t>și</w:t>
      </w:r>
      <w:r>
        <w:rPr>
          <w:b/>
          <w:spacing w:val="-1"/>
          <w:sz w:val="24"/>
        </w:rPr>
        <w:t xml:space="preserve"> </w:t>
      </w:r>
      <w:r>
        <w:rPr>
          <w:b/>
          <w:sz w:val="24"/>
        </w:rPr>
        <w:t>taxe</w:t>
      </w:r>
      <w:r>
        <w:rPr>
          <w:b/>
          <w:spacing w:val="-1"/>
          <w:sz w:val="24"/>
        </w:rPr>
        <w:t xml:space="preserve"> </w:t>
      </w:r>
      <w:r>
        <w:rPr>
          <w:b/>
          <w:sz w:val="24"/>
        </w:rPr>
        <w:t>de</w:t>
      </w:r>
      <w:r>
        <w:rPr>
          <w:b/>
          <w:spacing w:val="-2"/>
          <w:sz w:val="24"/>
        </w:rPr>
        <w:t xml:space="preserve"> </w:t>
      </w:r>
      <w:r>
        <w:rPr>
          <w:b/>
          <w:sz w:val="24"/>
        </w:rPr>
        <w:t>licență conform</w:t>
      </w:r>
      <w:r>
        <w:rPr>
          <w:b/>
          <w:spacing w:val="-5"/>
          <w:sz w:val="24"/>
        </w:rPr>
        <w:t xml:space="preserve"> </w:t>
      </w:r>
      <w:r>
        <w:rPr>
          <w:b/>
          <w:sz w:val="24"/>
        </w:rPr>
        <w:t>art.</w:t>
      </w:r>
      <w:r>
        <w:rPr>
          <w:b/>
          <w:spacing w:val="1"/>
          <w:sz w:val="24"/>
        </w:rPr>
        <w:t xml:space="preserve"> </w:t>
      </w:r>
      <w:r>
        <w:rPr>
          <w:b/>
          <w:sz w:val="24"/>
        </w:rPr>
        <w:t>8</w:t>
      </w:r>
      <w:r>
        <w:rPr>
          <w:b/>
          <w:spacing w:val="-1"/>
          <w:sz w:val="24"/>
        </w:rPr>
        <w:t xml:space="preserve"> </w:t>
      </w:r>
      <w:r>
        <w:rPr>
          <w:b/>
          <w:sz w:val="24"/>
        </w:rPr>
        <w:t>alin.1 lit.</w:t>
      </w:r>
      <w:r>
        <w:rPr>
          <w:b/>
          <w:spacing w:val="-1"/>
          <w:sz w:val="24"/>
        </w:rPr>
        <w:t xml:space="preserve"> </w:t>
      </w:r>
      <w:r>
        <w:rPr>
          <w:b/>
          <w:sz w:val="24"/>
        </w:rPr>
        <w:t>c)</w:t>
      </w:r>
      <w:r>
        <w:rPr>
          <w:b/>
          <w:spacing w:val="-1"/>
          <w:sz w:val="24"/>
        </w:rPr>
        <w:t xml:space="preserve"> </w:t>
      </w:r>
      <w:r>
        <w:rPr>
          <w:b/>
          <w:sz w:val="24"/>
        </w:rPr>
        <w:t>din Acord/</w:t>
      </w:r>
      <w:r>
        <w:rPr>
          <w:b/>
          <w:spacing w:val="-1"/>
          <w:sz w:val="24"/>
        </w:rPr>
        <w:t xml:space="preserve"> </w:t>
      </w:r>
      <w:r>
        <w:rPr>
          <w:b/>
          <w:sz w:val="24"/>
        </w:rPr>
        <w:t>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pacing w:val="-5"/>
          <w:sz w:val="24"/>
        </w:rPr>
        <w:t>din</w:t>
      </w:r>
    </w:p>
    <w:p w:rsidR="00CC3B9A" w:rsidRDefault="005827E3">
      <w:pPr>
        <w:spacing w:before="20"/>
        <w:ind w:left="142"/>
        <w:jc w:val="center"/>
        <w:rPr>
          <w:b/>
          <w:sz w:val="24"/>
        </w:rPr>
      </w:pPr>
      <w:r>
        <w:rPr>
          <w:b/>
          <w:spacing w:val="-5"/>
          <w:sz w:val="24"/>
        </w:rPr>
        <w:t>Cod</w:t>
      </w:r>
    </w:p>
    <w:p w:rsidR="00CC3B9A" w:rsidRDefault="005827E3">
      <w:pPr>
        <w:pStyle w:val="1"/>
        <w:spacing w:before="185" w:line="256" w:lineRule="auto"/>
        <w:ind w:left="3087" w:right="133" w:hanging="2195"/>
      </w:pPr>
      <w:r>
        <w:t>Redevențele</w:t>
      </w:r>
      <w:r>
        <w:rPr>
          <w:spacing w:val="-4"/>
        </w:rPr>
        <w:t xml:space="preserve"> </w:t>
      </w:r>
      <w:r>
        <w:t>pe</w:t>
      </w:r>
      <w:r>
        <w:rPr>
          <w:spacing w:val="-4"/>
        </w:rPr>
        <w:t xml:space="preserve"> </w:t>
      </w:r>
      <w:r>
        <w:t>care</w:t>
      </w:r>
      <w:r>
        <w:rPr>
          <w:spacing w:val="-4"/>
        </w:rPr>
        <w:t xml:space="preserve"> </w:t>
      </w:r>
      <w:r>
        <w:t>importatorul</w:t>
      </w:r>
      <w:r>
        <w:rPr>
          <w:spacing w:val="-3"/>
        </w:rPr>
        <w:t xml:space="preserve"> </w:t>
      </w:r>
      <w:r>
        <w:t>este</w:t>
      </w:r>
      <w:r>
        <w:rPr>
          <w:spacing w:val="-4"/>
        </w:rPr>
        <w:t xml:space="preserve"> </w:t>
      </w:r>
      <w:r>
        <w:t>obligat</w:t>
      </w:r>
      <w:r>
        <w:rPr>
          <w:spacing w:val="-3"/>
        </w:rPr>
        <w:t xml:space="preserve"> </w:t>
      </w:r>
      <w:r>
        <w:t>să</w:t>
      </w:r>
      <w:r>
        <w:rPr>
          <w:spacing w:val="-5"/>
        </w:rPr>
        <w:t xml:space="preserve"> </w:t>
      </w:r>
      <w:r>
        <w:t>le</w:t>
      </w:r>
      <w:r>
        <w:rPr>
          <w:spacing w:val="-4"/>
        </w:rPr>
        <w:t xml:space="preserve"> </w:t>
      </w:r>
      <w:r>
        <w:t>plătească</w:t>
      </w:r>
      <w:r>
        <w:rPr>
          <w:spacing w:val="-3"/>
        </w:rPr>
        <w:t xml:space="preserve"> </w:t>
      </w:r>
      <w:r>
        <w:t>unei</w:t>
      </w:r>
      <w:r>
        <w:rPr>
          <w:spacing w:val="-3"/>
        </w:rPr>
        <w:t xml:space="preserve"> </w:t>
      </w:r>
      <w:r>
        <w:t>terțe</w:t>
      </w:r>
      <w:r>
        <w:rPr>
          <w:spacing w:val="-3"/>
        </w:rPr>
        <w:t xml:space="preserve"> </w:t>
      </w:r>
      <w:r>
        <w:t>părți</w:t>
      </w:r>
      <w:r>
        <w:rPr>
          <w:spacing w:val="-3"/>
        </w:rPr>
        <w:t xml:space="preserve"> </w:t>
      </w:r>
      <w:r>
        <w:t>(titularul</w:t>
      </w:r>
      <w:r>
        <w:rPr>
          <w:spacing w:val="-3"/>
        </w:rPr>
        <w:t xml:space="preserve"> </w:t>
      </w:r>
      <w:r>
        <w:t>licenței) pentru dreptul de a utiliza marca comercială.</w:t>
      </w:r>
    </w:p>
    <w:p w:rsidR="00CC3B9A" w:rsidRDefault="005827E3">
      <w:pPr>
        <w:pStyle w:val="a5"/>
        <w:numPr>
          <w:ilvl w:val="0"/>
          <w:numId w:val="24"/>
        </w:numPr>
        <w:tabs>
          <w:tab w:val="left" w:pos="560"/>
        </w:tabs>
        <w:spacing w:before="160" w:line="259" w:lineRule="auto"/>
        <w:ind w:right="135" w:firstLine="0"/>
        <w:jc w:val="both"/>
        <w:rPr>
          <w:sz w:val="24"/>
        </w:rPr>
      </w:pPr>
      <w:r>
        <w:rPr>
          <w:sz w:val="24"/>
        </w:rPr>
        <w:t>Importatorul "I" încheie un contract de licenţă/redevență cu deţinătorul licenţei "L" stabilit în ţara "X", conform căruia "I" este de acord sa îi plătească lui "L" o sumă fixă de redevență pentru fiecare pereche de încălţăminte importată în ţara de import</w:t>
      </w:r>
      <w:r>
        <w:rPr>
          <w:sz w:val="24"/>
        </w:rPr>
        <w:t xml:space="preserve"> şi care are marca comercială a lui "L". Titularul licenţei "L" pune la dispoziţie lucrările de artă şi design legate de marcă. Importatorul "I" încheie un alt contract de vânzare cu producătorul "M" din ţara "X" pentru cumpărarea încalțămintei produse de </w:t>
      </w:r>
      <w:r>
        <w:rPr>
          <w:sz w:val="24"/>
        </w:rPr>
        <w:t>"M" sub marca lui "L", pe baza lucrărilor de artă şi design realizate de "L" şi furnizate de "I". Producătorul "M"</w:t>
      </w:r>
      <w:r>
        <w:rPr>
          <w:spacing w:val="-2"/>
          <w:sz w:val="24"/>
        </w:rPr>
        <w:t xml:space="preserve"> </w:t>
      </w:r>
      <w:r>
        <w:rPr>
          <w:sz w:val="24"/>
        </w:rPr>
        <w:t>nu a</w:t>
      </w:r>
      <w:r>
        <w:rPr>
          <w:spacing w:val="-1"/>
          <w:sz w:val="24"/>
        </w:rPr>
        <w:t xml:space="preserve"> </w:t>
      </w:r>
      <w:r>
        <w:rPr>
          <w:sz w:val="24"/>
        </w:rPr>
        <w:t>încheiat un contract de</w:t>
      </w:r>
      <w:r>
        <w:rPr>
          <w:spacing w:val="-1"/>
          <w:sz w:val="24"/>
        </w:rPr>
        <w:t xml:space="preserve"> </w:t>
      </w:r>
      <w:r>
        <w:rPr>
          <w:sz w:val="24"/>
        </w:rPr>
        <w:t>licenţă</w:t>
      </w:r>
      <w:r>
        <w:rPr>
          <w:spacing w:val="-1"/>
          <w:sz w:val="24"/>
        </w:rPr>
        <w:t xml:space="preserve"> </w:t>
      </w:r>
      <w:r>
        <w:rPr>
          <w:sz w:val="24"/>
        </w:rPr>
        <w:t>cu "L". Contractul de</w:t>
      </w:r>
      <w:r>
        <w:rPr>
          <w:spacing w:val="-1"/>
          <w:sz w:val="24"/>
        </w:rPr>
        <w:t xml:space="preserve"> </w:t>
      </w:r>
      <w:r>
        <w:rPr>
          <w:sz w:val="24"/>
        </w:rPr>
        <w:t>vânzare</w:t>
      </w:r>
      <w:r>
        <w:rPr>
          <w:spacing w:val="-1"/>
          <w:sz w:val="24"/>
        </w:rPr>
        <w:t xml:space="preserve"> </w:t>
      </w:r>
      <w:r>
        <w:rPr>
          <w:sz w:val="24"/>
        </w:rPr>
        <w:t>dintre "M"</w:t>
      </w:r>
      <w:r>
        <w:rPr>
          <w:spacing w:val="-2"/>
          <w:sz w:val="24"/>
        </w:rPr>
        <w:t xml:space="preserve"> </w:t>
      </w:r>
      <w:r>
        <w:rPr>
          <w:sz w:val="24"/>
        </w:rPr>
        <w:t>şi "I" nu prevede plata unei redevenţe. Nu există nici o legătu</w:t>
      </w:r>
      <w:r>
        <w:rPr>
          <w:sz w:val="24"/>
        </w:rPr>
        <w:t>ră între producător, importator şi titularul licenţei.</w:t>
      </w:r>
    </w:p>
    <w:p w:rsidR="00CC3B9A" w:rsidRDefault="005827E3">
      <w:pPr>
        <w:pStyle w:val="a5"/>
        <w:numPr>
          <w:ilvl w:val="0"/>
          <w:numId w:val="24"/>
        </w:numPr>
        <w:tabs>
          <w:tab w:val="left" w:pos="525"/>
        </w:tabs>
        <w:spacing w:before="155"/>
        <w:ind w:left="525" w:hanging="240"/>
        <w:jc w:val="both"/>
        <w:rPr>
          <w:sz w:val="24"/>
        </w:rPr>
      </w:pPr>
      <w:r>
        <w:rPr>
          <w:sz w:val="24"/>
        </w:rPr>
        <w:t>Comitetul</w:t>
      </w:r>
      <w:r>
        <w:rPr>
          <w:spacing w:val="-2"/>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CC3B9A" w:rsidRDefault="005827E3">
      <w:pPr>
        <w:pStyle w:val="a3"/>
        <w:spacing w:before="185" w:line="259" w:lineRule="auto"/>
        <w:ind w:right="137"/>
      </w:pPr>
      <w:r>
        <w:t>Importatorul trebuie să plătească o redevență pentru a obţine dreptul de utilizare a mărcii de fabrică sau de comerţ. Această obligaţie r</w:t>
      </w:r>
      <w:r>
        <w:t>ezultă dintr-un contract separat care nu are legătură cu vânzarea pentru export a mărfurilor cu destinaţia țării de import. Mărfurile sunt cumpărate de la un furnizor în baza unui alt contract şi plata redevenței nu este o condiţie a vânzării acestor mărfu</w:t>
      </w:r>
      <w:r>
        <w:t>ri. De aceea, în acest caz redevența nu se adaugă la preţul efectiv plătit sau de plătit în baza prevederilor art. 8 alin. 1 lit. c) din Acord</w:t>
      </w:r>
      <w:r>
        <w:rPr>
          <w:b/>
        </w:rPr>
        <w:t xml:space="preserve">/ </w:t>
      </w:r>
      <w:r>
        <w:t>art.74 alin. (1) pct. 3) din Cod.</w:t>
      </w:r>
    </w:p>
    <w:p w:rsidR="00CC3B9A" w:rsidRDefault="005827E3">
      <w:pPr>
        <w:pStyle w:val="a3"/>
        <w:spacing w:before="158" w:line="259" w:lineRule="auto"/>
        <w:ind w:right="139"/>
      </w:pPr>
      <w:r>
        <w:t>Trebuie însă să se examineze separat dacă redevența plătită pentru lucrările d</w:t>
      </w:r>
      <w:r>
        <w:t>e artă şi design referitoare la</w:t>
      </w:r>
      <w:r>
        <w:rPr>
          <w:spacing w:val="11"/>
        </w:rPr>
        <w:t xml:space="preserve"> </w:t>
      </w:r>
      <w:r>
        <w:t>marcă</w:t>
      </w:r>
      <w:r>
        <w:rPr>
          <w:spacing w:val="14"/>
        </w:rPr>
        <w:t xml:space="preserve"> </w:t>
      </w:r>
      <w:r>
        <w:t>se</w:t>
      </w:r>
      <w:r>
        <w:rPr>
          <w:spacing w:val="13"/>
        </w:rPr>
        <w:t xml:space="preserve"> </w:t>
      </w:r>
      <w:r>
        <w:t>include</w:t>
      </w:r>
      <w:r>
        <w:rPr>
          <w:spacing w:val="13"/>
        </w:rPr>
        <w:t xml:space="preserve"> </w:t>
      </w:r>
      <w:r>
        <w:t>în</w:t>
      </w:r>
      <w:r>
        <w:rPr>
          <w:spacing w:val="14"/>
        </w:rPr>
        <w:t xml:space="preserve"> </w:t>
      </w:r>
      <w:r>
        <w:t>valoarea</w:t>
      </w:r>
      <w:r>
        <w:rPr>
          <w:spacing w:val="13"/>
        </w:rPr>
        <w:t xml:space="preserve"> </w:t>
      </w:r>
      <w:r>
        <w:t>în</w:t>
      </w:r>
      <w:r>
        <w:rPr>
          <w:spacing w:val="14"/>
        </w:rPr>
        <w:t xml:space="preserve"> </w:t>
      </w:r>
      <w:r>
        <w:t>vamă</w:t>
      </w:r>
      <w:r>
        <w:rPr>
          <w:spacing w:val="14"/>
        </w:rPr>
        <w:t xml:space="preserve"> </w:t>
      </w:r>
      <w:r>
        <w:t>potrivit</w:t>
      </w:r>
      <w:r>
        <w:rPr>
          <w:spacing w:val="14"/>
        </w:rPr>
        <w:t xml:space="preserve"> </w:t>
      </w:r>
      <w:r>
        <w:t>prevederilor</w:t>
      </w:r>
      <w:r>
        <w:rPr>
          <w:spacing w:val="17"/>
        </w:rPr>
        <w:t xml:space="preserve"> </w:t>
      </w:r>
      <w:r>
        <w:t>art.</w:t>
      </w:r>
      <w:r>
        <w:rPr>
          <w:spacing w:val="13"/>
        </w:rPr>
        <w:t xml:space="preserve"> </w:t>
      </w:r>
      <w:r>
        <w:t>8</w:t>
      </w:r>
      <w:r>
        <w:rPr>
          <w:spacing w:val="17"/>
        </w:rPr>
        <w:t xml:space="preserve"> </w:t>
      </w:r>
      <w:r>
        <w:t>alin.</w:t>
      </w:r>
      <w:r>
        <w:rPr>
          <w:spacing w:val="14"/>
        </w:rPr>
        <w:t xml:space="preserve"> </w:t>
      </w:r>
      <w:r>
        <w:t>1</w:t>
      </w:r>
      <w:r>
        <w:rPr>
          <w:spacing w:val="16"/>
        </w:rPr>
        <w:t xml:space="preserve"> </w:t>
      </w:r>
      <w:r>
        <w:t>lit.</w:t>
      </w:r>
      <w:r>
        <w:rPr>
          <w:spacing w:val="14"/>
        </w:rPr>
        <w:t xml:space="preserve"> </w:t>
      </w:r>
      <w:r>
        <w:t>b)</w:t>
      </w:r>
      <w:r>
        <w:rPr>
          <w:spacing w:val="13"/>
        </w:rPr>
        <w:t xml:space="preserve"> </w:t>
      </w:r>
      <w:r>
        <w:t>din</w:t>
      </w:r>
      <w:r>
        <w:rPr>
          <w:spacing w:val="17"/>
        </w:rPr>
        <w:t xml:space="preserve"> </w:t>
      </w:r>
      <w:r>
        <w:t>Acord/</w:t>
      </w:r>
      <w:r>
        <w:rPr>
          <w:spacing w:val="16"/>
        </w:rPr>
        <w:t xml:space="preserve"> </w:t>
      </w:r>
      <w:r>
        <w:t>art.74</w:t>
      </w:r>
      <w:r>
        <w:rPr>
          <w:spacing w:val="17"/>
        </w:rPr>
        <w:t xml:space="preserve"> </w:t>
      </w:r>
      <w:r>
        <w:rPr>
          <w:spacing w:val="-2"/>
        </w:rPr>
        <w:t>alin.</w:t>
      </w:r>
    </w:p>
    <w:p w:rsidR="00CC3B9A" w:rsidRDefault="005827E3">
      <w:pPr>
        <w:pStyle w:val="a3"/>
        <w:spacing w:before="0" w:line="273" w:lineRule="exact"/>
      </w:pPr>
      <w:r>
        <w:t>(1)</w:t>
      </w:r>
      <w:r>
        <w:rPr>
          <w:spacing w:val="-3"/>
        </w:rPr>
        <w:t xml:space="preserve"> </w:t>
      </w:r>
      <w:r>
        <w:t>pct.</w:t>
      </w:r>
      <w:r>
        <w:rPr>
          <w:spacing w:val="1"/>
        </w:rPr>
        <w:t xml:space="preserve"> </w:t>
      </w:r>
      <w:r>
        <w:t>2)</w:t>
      </w:r>
      <w:r>
        <w:rPr>
          <w:spacing w:val="-1"/>
        </w:rPr>
        <w:t xml:space="preserve"> </w:t>
      </w:r>
      <w:r>
        <w:t xml:space="preserve">din </w:t>
      </w:r>
      <w:r>
        <w:rPr>
          <w:spacing w:val="-4"/>
        </w:rPr>
        <w:t>Cod.</w:t>
      </w:r>
    </w:p>
    <w:p w:rsidR="00CC3B9A" w:rsidRDefault="005827E3">
      <w:pPr>
        <w:spacing w:before="187"/>
        <w:ind w:left="567"/>
        <w:jc w:val="center"/>
        <w:rPr>
          <w:b/>
          <w:sz w:val="24"/>
        </w:rPr>
      </w:pPr>
      <w:r>
        <w:rPr>
          <w:b/>
          <w:sz w:val="24"/>
        </w:rPr>
        <w:t>Aviz</w:t>
      </w:r>
      <w:r>
        <w:rPr>
          <w:b/>
          <w:spacing w:val="-4"/>
          <w:sz w:val="24"/>
        </w:rPr>
        <w:t xml:space="preserve"> </w:t>
      </w:r>
      <w:r>
        <w:rPr>
          <w:b/>
          <w:sz w:val="24"/>
        </w:rPr>
        <w:t>consultativ</w:t>
      </w:r>
      <w:r>
        <w:rPr>
          <w:b/>
          <w:spacing w:val="-1"/>
          <w:sz w:val="24"/>
        </w:rPr>
        <w:t xml:space="preserve"> </w:t>
      </w:r>
      <w:r>
        <w:rPr>
          <w:b/>
          <w:spacing w:val="-4"/>
          <w:sz w:val="24"/>
        </w:rPr>
        <w:t>4.9.</w:t>
      </w:r>
    </w:p>
    <w:p w:rsidR="00CC3B9A" w:rsidRDefault="005827E3">
      <w:pPr>
        <w:spacing w:before="183"/>
        <w:ind w:left="327" w:right="189"/>
        <w:jc w:val="center"/>
        <w:rPr>
          <w:b/>
          <w:sz w:val="24"/>
        </w:rPr>
      </w:pPr>
      <w:r>
        <w:rPr>
          <w:b/>
          <w:sz w:val="24"/>
        </w:rPr>
        <w:t>Redevențe</w:t>
      </w:r>
      <w:r>
        <w:rPr>
          <w:b/>
          <w:spacing w:val="-3"/>
          <w:sz w:val="24"/>
        </w:rPr>
        <w:t xml:space="preserve"> </w:t>
      </w:r>
      <w:r>
        <w:rPr>
          <w:b/>
          <w:sz w:val="24"/>
        </w:rPr>
        <w:t>și taxe</w:t>
      </w:r>
      <w:r>
        <w:rPr>
          <w:b/>
          <w:spacing w:val="-2"/>
          <w:sz w:val="24"/>
        </w:rPr>
        <w:t xml:space="preserve"> </w:t>
      </w:r>
      <w:r>
        <w:rPr>
          <w:b/>
          <w:sz w:val="24"/>
        </w:rPr>
        <w:t>de</w:t>
      </w:r>
      <w:r>
        <w:rPr>
          <w:b/>
          <w:spacing w:val="-1"/>
          <w:sz w:val="24"/>
        </w:rPr>
        <w:t xml:space="preserve"> </w:t>
      </w:r>
      <w:r>
        <w:rPr>
          <w:b/>
          <w:sz w:val="24"/>
        </w:rPr>
        <w:t>licență</w:t>
      </w:r>
      <w:r>
        <w:rPr>
          <w:b/>
          <w:spacing w:val="-1"/>
          <w:sz w:val="24"/>
        </w:rPr>
        <w:t xml:space="preserve"> </w:t>
      </w:r>
      <w:r>
        <w:rPr>
          <w:b/>
          <w:sz w:val="24"/>
        </w:rPr>
        <w:t>conform</w:t>
      </w:r>
      <w:r>
        <w:rPr>
          <w:b/>
          <w:spacing w:val="-4"/>
          <w:sz w:val="24"/>
        </w:rPr>
        <w:t xml:space="preserve"> </w:t>
      </w:r>
      <w:r>
        <w:rPr>
          <w:b/>
          <w:sz w:val="24"/>
        </w:rPr>
        <w:t>art.</w:t>
      </w:r>
      <w:r>
        <w:rPr>
          <w:b/>
          <w:spacing w:val="-1"/>
          <w:sz w:val="24"/>
        </w:rPr>
        <w:t xml:space="preserve"> </w:t>
      </w:r>
      <w:r>
        <w:rPr>
          <w:b/>
          <w:sz w:val="24"/>
        </w:rPr>
        <w:t>8</w:t>
      </w:r>
      <w:r>
        <w:rPr>
          <w:b/>
          <w:spacing w:val="1"/>
          <w:sz w:val="24"/>
        </w:rPr>
        <w:t xml:space="preserve"> </w:t>
      </w:r>
      <w:r>
        <w:rPr>
          <w:b/>
          <w:sz w:val="24"/>
        </w:rPr>
        <w:t>alin.1</w:t>
      </w:r>
      <w:r>
        <w:rPr>
          <w:b/>
          <w:spacing w:val="-1"/>
          <w:sz w:val="24"/>
        </w:rPr>
        <w:t xml:space="preserve"> </w:t>
      </w:r>
      <w:r>
        <w:rPr>
          <w:b/>
          <w:sz w:val="24"/>
        </w:rPr>
        <w:t>lit. c)</w:t>
      </w:r>
      <w:r>
        <w:rPr>
          <w:b/>
          <w:spacing w:val="-1"/>
          <w:sz w:val="24"/>
        </w:rPr>
        <w:t xml:space="preserve"> </w:t>
      </w:r>
      <w:r>
        <w:rPr>
          <w:b/>
          <w:sz w:val="24"/>
        </w:rPr>
        <w:t>din Acord/</w:t>
      </w:r>
      <w:r>
        <w:rPr>
          <w:b/>
          <w:spacing w:val="-1"/>
          <w:sz w:val="24"/>
        </w:rPr>
        <w:t xml:space="preserve"> </w:t>
      </w:r>
      <w:r>
        <w:rPr>
          <w:b/>
          <w:sz w:val="24"/>
        </w:rPr>
        <w:t>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z w:val="24"/>
        </w:rPr>
        <w:t>din</w:t>
      </w:r>
      <w:r>
        <w:rPr>
          <w:b/>
          <w:spacing w:val="1"/>
          <w:sz w:val="24"/>
        </w:rPr>
        <w:t xml:space="preserve"> </w:t>
      </w:r>
      <w:r>
        <w:rPr>
          <w:b/>
          <w:spacing w:val="-5"/>
          <w:sz w:val="24"/>
        </w:rPr>
        <w:t>Cod</w:t>
      </w:r>
    </w:p>
    <w:p w:rsidR="00CC3B9A" w:rsidRDefault="005827E3">
      <w:pPr>
        <w:pStyle w:val="1"/>
        <w:spacing w:before="185" w:line="259" w:lineRule="auto"/>
        <w:ind w:left="355" w:right="209" w:hanging="6"/>
        <w:jc w:val="center"/>
      </w:pPr>
      <w:r>
        <w:t>Redevență</w:t>
      </w:r>
      <w:r>
        <w:rPr>
          <w:spacing w:val="-1"/>
        </w:rPr>
        <w:t xml:space="preserve"> </w:t>
      </w:r>
      <w:r>
        <w:t>pe</w:t>
      </w:r>
      <w:r>
        <w:rPr>
          <w:spacing w:val="-1"/>
        </w:rPr>
        <w:t xml:space="preserve"> </w:t>
      </w:r>
      <w:r>
        <w:t>care</w:t>
      </w:r>
      <w:r>
        <w:rPr>
          <w:spacing w:val="-2"/>
        </w:rPr>
        <w:t xml:space="preserve"> </w:t>
      </w:r>
      <w:r>
        <w:t>importatorul</w:t>
      </w:r>
      <w:r>
        <w:rPr>
          <w:spacing w:val="-1"/>
        </w:rPr>
        <w:t xml:space="preserve"> </w:t>
      </w:r>
      <w:r>
        <w:t>este</w:t>
      </w:r>
      <w:r>
        <w:rPr>
          <w:spacing w:val="-2"/>
        </w:rPr>
        <w:t xml:space="preserve"> </w:t>
      </w:r>
      <w:r>
        <w:t>obligat</w:t>
      </w:r>
      <w:r>
        <w:rPr>
          <w:spacing w:val="-1"/>
        </w:rPr>
        <w:t xml:space="preserve"> </w:t>
      </w:r>
      <w:r>
        <w:t>să</w:t>
      </w:r>
      <w:r>
        <w:rPr>
          <w:spacing w:val="-1"/>
        </w:rPr>
        <w:t xml:space="preserve"> </w:t>
      </w:r>
      <w:r>
        <w:t>o</w:t>
      </w:r>
      <w:r>
        <w:rPr>
          <w:spacing w:val="-4"/>
        </w:rPr>
        <w:t xml:space="preserve"> </w:t>
      </w:r>
      <w:r>
        <w:t>plătească</w:t>
      </w:r>
      <w:r>
        <w:rPr>
          <w:spacing w:val="-1"/>
        </w:rPr>
        <w:t xml:space="preserve"> </w:t>
      </w:r>
      <w:r>
        <w:t>vânzătorului</w:t>
      </w:r>
      <w:r>
        <w:rPr>
          <w:spacing w:val="-1"/>
        </w:rPr>
        <w:t xml:space="preserve"> </w:t>
      </w:r>
      <w:r>
        <w:t>(titularul</w:t>
      </w:r>
      <w:r>
        <w:rPr>
          <w:spacing w:val="-3"/>
        </w:rPr>
        <w:t xml:space="preserve"> </w:t>
      </w:r>
      <w:r>
        <w:t>mărcii</w:t>
      </w:r>
      <w:r>
        <w:rPr>
          <w:spacing w:val="-1"/>
        </w:rPr>
        <w:t xml:space="preserve"> </w:t>
      </w:r>
      <w:r>
        <w:t>comerciale) pentru</w:t>
      </w:r>
      <w:r>
        <w:rPr>
          <w:spacing w:val="-1"/>
        </w:rPr>
        <w:t xml:space="preserve"> </w:t>
      </w:r>
      <w:r>
        <w:t>dreptul</w:t>
      </w:r>
      <w:r>
        <w:rPr>
          <w:spacing w:val="-2"/>
        </w:rPr>
        <w:t xml:space="preserve"> </w:t>
      </w:r>
      <w:r>
        <w:t>de</w:t>
      </w:r>
      <w:r>
        <w:rPr>
          <w:spacing w:val="-2"/>
        </w:rPr>
        <w:t xml:space="preserve"> </w:t>
      </w:r>
      <w:r>
        <w:t>a</w:t>
      </w:r>
      <w:r>
        <w:rPr>
          <w:spacing w:val="-2"/>
        </w:rPr>
        <w:t xml:space="preserve"> </w:t>
      </w:r>
      <w:r>
        <w:t>fabrica,</w:t>
      </w:r>
      <w:r>
        <w:rPr>
          <w:spacing w:val="-2"/>
        </w:rPr>
        <w:t xml:space="preserve"> </w:t>
      </w:r>
      <w:r>
        <w:t>utiliza</w:t>
      </w:r>
      <w:r>
        <w:rPr>
          <w:spacing w:val="-2"/>
        </w:rPr>
        <w:t xml:space="preserve"> </w:t>
      </w:r>
      <w:r>
        <w:t>și</w:t>
      </w:r>
      <w:r>
        <w:rPr>
          <w:spacing w:val="-2"/>
        </w:rPr>
        <w:t xml:space="preserve"> </w:t>
      </w:r>
      <w:r>
        <w:t>vinde</w:t>
      </w:r>
      <w:r>
        <w:rPr>
          <w:spacing w:val="-3"/>
        </w:rPr>
        <w:t xml:space="preserve"> </w:t>
      </w:r>
      <w:r>
        <w:t>„preparatul</w:t>
      </w:r>
      <w:r>
        <w:rPr>
          <w:spacing w:val="-2"/>
        </w:rPr>
        <w:t xml:space="preserve"> </w:t>
      </w:r>
      <w:r>
        <w:t>licențiat”</w:t>
      </w:r>
      <w:r>
        <w:rPr>
          <w:spacing w:val="-2"/>
        </w:rPr>
        <w:t xml:space="preserve"> </w:t>
      </w:r>
      <w:r>
        <w:t>în</w:t>
      </w:r>
      <w:r>
        <w:rPr>
          <w:spacing w:val="-2"/>
        </w:rPr>
        <w:t xml:space="preserve"> </w:t>
      </w:r>
      <w:r>
        <w:t>țara</w:t>
      </w:r>
      <w:r>
        <w:rPr>
          <w:spacing w:val="-5"/>
        </w:rPr>
        <w:t xml:space="preserve"> </w:t>
      </w:r>
      <w:r>
        <w:t>de</w:t>
      </w:r>
      <w:r>
        <w:rPr>
          <w:spacing w:val="-3"/>
        </w:rPr>
        <w:t xml:space="preserve"> </w:t>
      </w:r>
      <w:r>
        <w:t>import,</w:t>
      </w:r>
      <w:r>
        <w:rPr>
          <w:spacing w:val="-2"/>
        </w:rPr>
        <w:t xml:space="preserve"> </w:t>
      </w:r>
      <w:r>
        <w:t>precum și</w:t>
      </w:r>
      <w:r>
        <w:rPr>
          <w:spacing w:val="-2"/>
        </w:rPr>
        <w:t xml:space="preserve"> </w:t>
      </w:r>
      <w:r>
        <w:t>pentru dreptul și licența de a utiliza marca comercială în legătură cu fabricarea și vânzarea preparatelor</w:t>
      </w:r>
    </w:p>
    <w:p w:rsidR="00CC3B9A" w:rsidRDefault="005827E3">
      <w:pPr>
        <w:spacing w:line="272" w:lineRule="exact"/>
        <w:ind w:left="143"/>
        <w:jc w:val="center"/>
        <w:rPr>
          <w:b/>
          <w:i/>
          <w:sz w:val="24"/>
        </w:rPr>
      </w:pPr>
      <w:r>
        <w:rPr>
          <w:b/>
          <w:i/>
          <w:sz w:val="24"/>
        </w:rPr>
        <w:t>licențiate</w:t>
      </w:r>
      <w:r>
        <w:rPr>
          <w:b/>
          <w:i/>
          <w:spacing w:val="-1"/>
          <w:sz w:val="24"/>
        </w:rPr>
        <w:t xml:space="preserve"> </w:t>
      </w:r>
      <w:r>
        <w:rPr>
          <w:b/>
          <w:i/>
          <w:sz w:val="24"/>
        </w:rPr>
        <w:t>în</w:t>
      </w:r>
      <w:r>
        <w:rPr>
          <w:b/>
          <w:i/>
          <w:spacing w:val="-1"/>
          <w:sz w:val="24"/>
        </w:rPr>
        <w:t xml:space="preserve"> </w:t>
      </w:r>
      <w:r>
        <w:rPr>
          <w:b/>
          <w:i/>
          <w:sz w:val="24"/>
        </w:rPr>
        <w:t>țara</w:t>
      </w:r>
      <w:r>
        <w:rPr>
          <w:b/>
          <w:i/>
          <w:spacing w:val="-1"/>
          <w:sz w:val="24"/>
        </w:rPr>
        <w:t xml:space="preserve"> </w:t>
      </w:r>
      <w:r>
        <w:rPr>
          <w:b/>
          <w:i/>
          <w:sz w:val="24"/>
        </w:rPr>
        <w:t>de</w:t>
      </w:r>
      <w:r>
        <w:rPr>
          <w:b/>
          <w:i/>
          <w:spacing w:val="-1"/>
          <w:sz w:val="24"/>
        </w:rPr>
        <w:t xml:space="preserve"> </w:t>
      </w:r>
      <w:r>
        <w:rPr>
          <w:b/>
          <w:i/>
          <w:spacing w:val="-2"/>
          <w:sz w:val="24"/>
        </w:rPr>
        <w:t>import.</w:t>
      </w:r>
    </w:p>
    <w:p w:rsidR="00CC3B9A" w:rsidRDefault="005827E3">
      <w:pPr>
        <w:pStyle w:val="a5"/>
        <w:numPr>
          <w:ilvl w:val="0"/>
          <w:numId w:val="23"/>
        </w:numPr>
        <w:tabs>
          <w:tab w:val="left" w:pos="851"/>
        </w:tabs>
        <w:spacing w:before="180" w:line="259" w:lineRule="auto"/>
        <w:ind w:right="136" w:firstLine="0"/>
        <w:jc w:val="both"/>
        <w:rPr>
          <w:sz w:val="24"/>
        </w:rPr>
      </w:pPr>
      <w:r>
        <w:rPr>
          <w:sz w:val="24"/>
        </w:rPr>
        <w:t>Un contract este încheiat între producătorul/titularul mărcii comerciale a unor preparate veterinare și</w:t>
      </w:r>
      <w:r>
        <w:rPr>
          <w:spacing w:val="-2"/>
          <w:sz w:val="24"/>
        </w:rPr>
        <w:t xml:space="preserve"> </w:t>
      </w:r>
      <w:r>
        <w:rPr>
          <w:sz w:val="24"/>
        </w:rPr>
        <w:t>o</w:t>
      </w:r>
      <w:r>
        <w:rPr>
          <w:spacing w:val="-2"/>
          <w:sz w:val="24"/>
        </w:rPr>
        <w:t xml:space="preserve"> </w:t>
      </w:r>
      <w:r>
        <w:rPr>
          <w:sz w:val="24"/>
        </w:rPr>
        <w:t>companie</w:t>
      </w:r>
      <w:r>
        <w:rPr>
          <w:spacing w:val="-2"/>
          <w:sz w:val="24"/>
        </w:rPr>
        <w:t xml:space="preserve"> </w:t>
      </w:r>
      <w:r>
        <w:rPr>
          <w:sz w:val="24"/>
        </w:rPr>
        <w:t>de</w:t>
      </w:r>
      <w:r>
        <w:rPr>
          <w:spacing w:val="-3"/>
          <w:sz w:val="24"/>
        </w:rPr>
        <w:t xml:space="preserve"> </w:t>
      </w:r>
      <w:r>
        <w:rPr>
          <w:sz w:val="24"/>
        </w:rPr>
        <w:t>i</w:t>
      </w:r>
      <w:r>
        <w:rPr>
          <w:sz w:val="24"/>
        </w:rPr>
        <w:t>mport.</w:t>
      </w:r>
      <w:r>
        <w:rPr>
          <w:spacing w:val="-1"/>
          <w:sz w:val="24"/>
        </w:rPr>
        <w:t xml:space="preserve"> </w:t>
      </w:r>
      <w:r>
        <w:rPr>
          <w:sz w:val="24"/>
        </w:rPr>
        <w:t>Conform</w:t>
      </w:r>
      <w:r>
        <w:rPr>
          <w:spacing w:val="-2"/>
          <w:sz w:val="24"/>
        </w:rPr>
        <w:t xml:space="preserve"> </w:t>
      </w:r>
      <w:r>
        <w:rPr>
          <w:sz w:val="24"/>
        </w:rPr>
        <w:t>contractului,</w:t>
      </w:r>
      <w:r>
        <w:rPr>
          <w:spacing w:val="-2"/>
          <w:sz w:val="24"/>
        </w:rPr>
        <w:t xml:space="preserve"> </w:t>
      </w:r>
      <w:r>
        <w:rPr>
          <w:sz w:val="24"/>
        </w:rPr>
        <w:t>producătorul</w:t>
      </w:r>
      <w:r>
        <w:rPr>
          <w:spacing w:val="-2"/>
          <w:sz w:val="24"/>
        </w:rPr>
        <w:t xml:space="preserve"> </w:t>
      </w:r>
      <w:r>
        <w:rPr>
          <w:sz w:val="24"/>
        </w:rPr>
        <w:t>acordă</w:t>
      </w:r>
      <w:r>
        <w:rPr>
          <w:spacing w:val="-1"/>
          <w:sz w:val="24"/>
        </w:rPr>
        <w:t xml:space="preserve"> </w:t>
      </w:r>
      <w:r>
        <w:rPr>
          <w:sz w:val="24"/>
        </w:rPr>
        <w:t>importatorului</w:t>
      </w:r>
      <w:r>
        <w:rPr>
          <w:spacing w:val="-2"/>
          <w:sz w:val="24"/>
        </w:rPr>
        <w:t xml:space="preserve"> </w:t>
      </w:r>
      <w:r>
        <w:rPr>
          <w:sz w:val="24"/>
        </w:rPr>
        <w:t>dreptul</w:t>
      </w:r>
      <w:r>
        <w:rPr>
          <w:spacing w:val="-2"/>
          <w:sz w:val="24"/>
        </w:rPr>
        <w:t xml:space="preserve"> </w:t>
      </w:r>
      <w:r>
        <w:rPr>
          <w:sz w:val="24"/>
        </w:rPr>
        <w:t>exclusiv</w:t>
      </w:r>
      <w:r>
        <w:rPr>
          <w:spacing w:val="-2"/>
          <w:sz w:val="24"/>
        </w:rPr>
        <w:t xml:space="preserve"> </w:t>
      </w:r>
      <w:r>
        <w:rPr>
          <w:sz w:val="24"/>
        </w:rPr>
        <w:t>de</w:t>
      </w:r>
      <w:r>
        <w:rPr>
          <w:spacing w:val="-3"/>
          <w:sz w:val="24"/>
        </w:rPr>
        <w:t xml:space="preserve"> </w:t>
      </w:r>
      <w:r>
        <w:rPr>
          <w:sz w:val="24"/>
        </w:rPr>
        <w:t>a produce, utiliza şi vinde</w:t>
      </w:r>
      <w:r>
        <w:rPr>
          <w:spacing w:val="-1"/>
          <w:sz w:val="24"/>
        </w:rPr>
        <w:t xml:space="preserve"> </w:t>
      </w:r>
      <w:r>
        <w:rPr>
          <w:sz w:val="24"/>
        </w:rPr>
        <w:t>"preparatele licențiate" în ţara de import. Aceste preparate licențiate care conţin cortizon importat sub o formă potrivită uzului veterinar sun</w:t>
      </w:r>
      <w:r>
        <w:rPr>
          <w:sz w:val="24"/>
        </w:rPr>
        <w:t>t obţinute din cortizon vrac furnizat importatorului</w:t>
      </w:r>
      <w:r>
        <w:rPr>
          <w:spacing w:val="60"/>
          <w:w w:val="150"/>
          <w:sz w:val="24"/>
        </w:rPr>
        <w:t xml:space="preserve"> </w:t>
      </w:r>
      <w:r>
        <w:rPr>
          <w:sz w:val="24"/>
        </w:rPr>
        <w:t>de</w:t>
      </w:r>
      <w:r>
        <w:rPr>
          <w:spacing w:val="61"/>
          <w:w w:val="150"/>
          <w:sz w:val="24"/>
        </w:rPr>
        <w:t xml:space="preserve"> </w:t>
      </w:r>
      <w:r>
        <w:rPr>
          <w:sz w:val="24"/>
        </w:rPr>
        <w:t>producător</w:t>
      </w:r>
      <w:r>
        <w:rPr>
          <w:spacing w:val="63"/>
          <w:w w:val="150"/>
          <w:sz w:val="24"/>
        </w:rPr>
        <w:t xml:space="preserve"> </w:t>
      </w:r>
      <w:r>
        <w:rPr>
          <w:sz w:val="24"/>
        </w:rPr>
        <w:t>sau</w:t>
      </w:r>
      <w:r>
        <w:rPr>
          <w:spacing w:val="64"/>
          <w:w w:val="150"/>
          <w:sz w:val="24"/>
        </w:rPr>
        <w:t xml:space="preserve"> </w:t>
      </w:r>
      <w:r>
        <w:rPr>
          <w:sz w:val="24"/>
        </w:rPr>
        <w:t>în</w:t>
      </w:r>
      <w:r>
        <w:rPr>
          <w:spacing w:val="62"/>
          <w:w w:val="150"/>
          <w:sz w:val="24"/>
        </w:rPr>
        <w:t xml:space="preserve"> </w:t>
      </w:r>
      <w:r>
        <w:rPr>
          <w:sz w:val="24"/>
        </w:rPr>
        <w:t>numele</w:t>
      </w:r>
      <w:r>
        <w:rPr>
          <w:spacing w:val="64"/>
          <w:w w:val="150"/>
          <w:sz w:val="24"/>
        </w:rPr>
        <w:t xml:space="preserve"> </w:t>
      </w:r>
      <w:r>
        <w:rPr>
          <w:sz w:val="24"/>
        </w:rPr>
        <w:t>producătorului.</w:t>
      </w:r>
      <w:r>
        <w:rPr>
          <w:spacing w:val="62"/>
          <w:w w:val="150"/>
          <w:sz w:val="24"/>
        </w:rPr>
        <w:t xml:space="preserve"> </w:t>
      </w:r>
      <w:r>
        <w:rPr>
          <w:sz w:val="24"/>
        </w:rPr>
        <w:t>Cortizonul</w:t>
      </w:r>
      <w:r>
        <w:rPr>
          <w:spacing w:val="62"/>
          <w:w w:val="150"/>
          <w:sz w:val="24"/>
        </w:rPr>
        <w:t xml:space="preserve"> </w:t>
      </w:r>
      <w:r>
        <w:rPr>
          <w:sz w:val="24"/>
        </w:rPr>
        <w:t>este</w:t>
      </w:r>
      <w:r>
        <w:rPr>
          <w:spacing w:val="63"/>
          <w:w w:val="150"/>
          <w:sz w:val="24"/>
        </w:rPr>
        <w:t xml:space="preserve"> </w:t>
      </w:r>
      <w:r>
        <w:rPr>
          <w:sz w:val="24"/>
        </w:rPr>
        <w:t>un</w:t>
      </w:r>
      <w:r>
        <w:rPr>
          <w:spacing w:val="62"/>
          <w:w w:val="150"/>
          <w:sz w:val="24"/>
        </w:rPr>
        <w:t xml:space="preserve"> </w:t>
      </w:r>
      <w:r>
        <w:rPr>
          <w:sz w:val="24"/>
        </w:rPr>
        <w:t>agent</w:t>
      </w:r>
      <w:r>
        <w:rPr>
          <w:spacing w:val="63"/>
          <w:w w:val="150"/>
          <w:sz w:val="24"/>
        </w:rPr>
        <w:t xml:space="preserve"> </w:t>
      </w:r>
      <w:r>
        <w:rPr>
          <w:spacing w:val="-2"/>
          <w:sz w:val="24"/>
        </w:rPr>
        <w:t>standard,</w:t>
      </w:r>
    </w:p>
    <w:p w:rsidR="00CC3B9A" w:rsidRDefault="00CC3B9A">
      <w:pPr>
        <w:pStyle w:val="a5"/>
        <w:spacing w:line="259" w:lineRule="auto"/>
        <w:rPr>
          <w:sz w:val="24"/>
        </w:rPr>
        <w:sectPr w:rsidR="00CC3B9A">
          <w:pgSz w:w="11910" w:h="16840"/>
          <w:pgMar w:top="1040" w:right="566" w:bottom="620" w:left="850" w:header="0" w:footer="404" w:gutter="0"/>
          <w:cols w:space="720"/>
        </w:sectPr>
      </w:pPr>
    </w:p>
    <w:p w:rsidR="00CC3B9A" w:rsidRDefault="005827E3">
      <w:pPr>
        <w:pStyle w:val="a3"/>
        <w:spacing w:before="68" w:line="259" w:lineRule="auto"/>
        <w:ind w:right="137"/>
      </w:pPr>
      <w:r>
        <w:lastRenderedPageBreak/>
        <w:t>nebrevetat, antiinflamator, disponibil la diferiţi producători şi este unul dintre ingredienții principali ai preparatelor licențiate.</w:t>
      </w:r>
    </w:p>
    <w:p w:rsidR="00CC3B9A" w:rsidRDefault="005827E3">
      <w:pPr>
        <w:pStyle w:val="a3"/>
        <w:spacing w:before="161" w:line="256" w:lineRule="auto"/>
        <w:ind w:right="138"/>
      </w:pPr>
      <w:r>
        <w:t xml:space="preserve">De asemenea, producătorul acordă importatorului o licență care îi conferă dreptul exclusiv de a utiliza marca comercială </w:t>
      </w:r>
      <w:r>
        <w:t>pentru producerea şi vânzarea preparatelor licențiate în ţara de import.</w:t>
      </w:r>
    </w:p>
    <w:p w:rsidR="00CC3B9A" w:rsidRDefault="005827E3">
      <w:pPr>
        <w:pStyle w:val="a3"/>
        <w:spacing w:before="165" w:line="259" w:lineRule="auto"/>
        <w:ind w:right="136"/>
      </w:pPr>
      <w:r>
        <w:t>Potrivit prevederilor din contract referitoare la plată, importatorul trebuie să plătească producătorului o redevență reprezentând 8% pentru primele 2 milioane u.c.</w:t>
      </w:r>
      <w:r>
        <w:rPr>
          <w:vertAlign w:val="superscript"/>
        </w:rPr>
        <w:t>3</w:t>
      </w:r>
      <w:r>
        <w:t xml:space="preserve"> obţinute din vânz</w:t>
      </w:r>
      <w:r>
        <w:t>ările nete ale preparatelor licențiate, în orice an calendaristic, la care se adaugă 9% pentru următoarele 2 milioane u.c. obţinute din vânzările nete ale preparatelor licențiate, în acelaşi an calendaristic. Este, de asemenea, prevăzută o redevență minimă</w:t>
      </w:r>
      <w:r>
        <w:t xml:space="preserve"> de 100.000 u.c. pe an. În diverse circumstanţe specificate în contract ambele părţi pot schimba drepturile exclusive ale importatorului în drepturi nonexclusive. În acest caz redevența minimă va fi redusă cu 25% sau, în unele situaţii, cu 50%. Redevenţele</w:t>
      </w:r>
      <w:r>
        <w:t xml:space="preserve"> calculate în funcţie de volumul</w:t>
      </w:r>
      <w:r>
        <w:rPr>
          <w:spacing w:val="40"/>
        </w:rPr>
        <w:t xml:space="preserve"> </w:t>
      </w:r>
      <w:r>
        <w:t>vânzărilor pot fi, de asemenea, reduse în anumite condiţii.</w:t>
      </w:r>
    </w:p>
    <w:p w:rsidR="00CC3B9A" w:rsidRDefault="005827E3">
      <w:pPr>
        <w:pStyle w:val="a3"/>
        <w:spacing w:before="160" w:line="256" w:lineRule="auto"/>
        <w:ind w:right="137"/>
      </w:pPr>
      <w:r>
        <w:t>În</w:t>
      </w:r>
      <w:r>
        <w:rPr>
          <w:spacing w:val="-1"/>
        </w:rPr>
        <w:t xml:space="preserve"> </w:t>
      </w:r>
      <w:r>
        <w:t>final,</w:t>
      </w:r>
      <w:r>
        <w:rPr>
          <w:spacing w:val="-1"/>
        </w:rPr>
        <w:t xml:space="preserve"> </w:t>
      </w:r>
      <w:r>
        <w:t>redevenţele</w:t>
      </w:r>
      <w:r>
        <w:rPr>
          <w:spacing w:val="-2"/>
        </w:rPr>
        <w:t xml:space="preserve"> </w:t>
      </w:r>
      <w:r>
        <w:t>calculate</w:t>
      </w:r>
      <w:r>
        <w:rPr>
          <w:spacing w:val="-2"/>
        </w:rPr>
        <w:t xml:space="preserve"> </w:t>
      </w:r>
      <w:r>
        <w:t>în</w:t>
      </w:r>
      <w:r>
        <w:rPr>
          <w:spacing w:val="-1"/>
        </w:rPr>
        <w:t xml:space="preserve"> </w:t>
      </w:r>
      <w:r>
        <w:t>funcţie</w:t>
      </w:r>
      <w:r>
        <w:rPr>
          <w:spacing w:val="-2"/>
        </w:rPr>
        <w:t xml:space="preserve"> </w:t>
      </w:r>
      <w:r>
        <w:t>de</w:t>
      </w:r>
      <w:r>
        <w:rPr>
          <w:spacing w:val="-2"/>
        </w:rPr>
        <w:t xml:space="preserve"> </w:t>
      </w:r>
      <w:r>
        <w:t>vânzările</w:t>
      </w:r>
      <w:r>
        <w:rPr>
          <w:spacing w:val="-2"/>
        </w:rPr>
        <w:t xml:space="preserve"> </w:t>
      </w:r>
      <w:r>
        <w:t>de</w:t>
      </w:r>
      <w:r>
        <w:rPr>
          <w:spacing w:val="-2"/>
        </w:rPr>
        <w:t xml:space="preserve"> </w:t>
      </w:r>
      <w:r>
        <w:t>preparate licențiate trebuie</w:t>
      </w:r>
      <w:r>
        <w:rPr>
          <w:spacing w:val="-2"/>
        </w:rPr>
        <w:t xml:space="preserve"> </w:t>
      </w:r>
      <w:r>
        <w:t>plătite</w:t>
      </w:r>
      <w:r>
        <w:rPr>
          <w:spacing w:val="-2"/>
        </w:rPr>
        <w:t xml:space="preserve"> </w:t>
      </w:r>
      <w:r>
        <w:t>într-un</w:t>
      </w:r>
      <w:r>
        <w:rPr>
          <w:spacing w:val="-1"/>
        </w:rPr>
        <w:t xml:space="preserve"> </w:t>
      </w:r>
      <w:r>
        <w:t>termen de 60 de zile începând de la finele fiecărui trimest</w:t>
      </w:r>
      <w:r>
        <w:t>ru al anului calendaristic.</w:t>
      </w:r>
    </w:p>
    <w:p w:rsidR="00CC3B9A" w:rsidRDefault="005827E3">
      <w:pPr>
        <w:pStyle w:val="a5"/>
        <w:numPr>
          <w:ilvl w:val="0"/>
          <w:numId w:val="23"/>
        </w:numPr>
        <w:tabs>
          <w:tab w:val="left" w:pos="851"/>
        </w:tabs>
        <w:spacing w:before="161"/>
        <w:ind w:left="851" w:hanging="566"/>
        <w:jc w:val="both"/>
        <w:rPr>
          <w:sz w:val="24"/>
        </w:rPr>
      </w:pPr>
      <w:r>
        <w:rPr>
          <w:sz w:val="24"/>
        </w:rPr>
        <w:t>Comitetul</w:t>
      </w:r>
      <w:r>
        <w:rPr>
          <w:spacing w:val="-3"/>
          <w:sz w:val="24"/>
        </w:rPr>
        <w:t xml:space="preserve"> </w:t>
      </w:r>
      <w:r>
        <w:rPr>
          <w:sz w:val="24"/>
        </w:rPr>
        <w:t>tehnic</w:t>
      </w:r>
      <w:r>
        <w:rPr>
          <w:spacing w:val="-1"/>
          <w:sz w:val="24"/>
        </w:rPr>
        <w:t xml:space="preserve"> </w:t>
      </w:r>
      <w:r>
        <w:rPr>
          <w:sz w:val="24"/>
        </w:rPr>
        <w:t>de</w:t>
      </w:r>
      <w:r>
        <w:rPr>
          <w:spacing w:val="-2"/>
          <w:sz w:val="24"/>
        </w:rPr>
        <w:t xml:space="preserve"> </w:t>
      </w:r>
      <w:r>
        <w:rPr>
          <w:sz w:val="24"/>
        </w:rPr>
        <w:t>evaluare</w:t>
      </w:r>
      <w:r>
        <w:rPr>
          <w:spacing w:val="-2"/>
          <w:sz w:val="24"/>
        </w:rPr>
        <w:t xml:space="preserve"> </w:t>
      </w:r>
      <w:r>
        <w:rPr>
          <w:sz w:val="24"/>
        </w:rPr>
        <w:t>în vamă</w:t>
      </w:r>
      <w:r>
        <w:rPr>
          <w:spacing w:val="1"/>
          <w:sz w:val="24"/>
        </w:rPr>
        <w:t xml:space="preserve"> </w:t>
      </w:r>
      <w:r>
        <w:rPr>
          <w:sz w:val="24"/>
        </w:rPr>
        <w:t>a</w:t>
      </w:r>
      <w:r>
        <w:rPr>
          <w:spacing w:val="-1"/>
          <w:sz w:val="24"/>
        </w:rPr>
        <w:t xml:space="preserve"> </w:t>
      </w:r>
      <w:r>
        <w:rPr>
          <w:sz w:val="24"/>
        </w:rPr>
        <w:t>exprimat</w:t>
      </w:r>
      <w:r>
        <w:rPr>
          <w:spacing w:val="-1"/>
          <w:sz w:val="24"/>
        </w:rPr>
        <w:t xml:space="preserve"> </w:t>
      </w:r>
      <w:r>
        <w:rPr>
          <w:sz w:val="24"/>
        </w:rPr>
        <w:t xml:space="preserve">următorul </w:t>
      </w:r>
      <w:r>
        <w:rPr>
          <w:spacing w:val="-2"/>
          <w:sz w:val="24"/>
        </w:rPr>
        <w:t>aviz:</w:t>
      </w:r>
    </w:p>
    <w:p w:rsidR="00CC3B9A" w:rsidRDefault="005827E3">
      <w:pPr>
        <w:pStyle w:val="a3"/>
        <w:spacing w:before="185" w:line="259" w:lineRule="auto"/>
        <w:ind w:right="137"/>
      </w:pPr>
      <w:r>
        <w:t xml:space="preserve">Redevența este plătită pentru dreptul de fabricare a preparatelor licențiate care conţin produsul importat şi, eventual, pentru utilizarea mărcii comerciale pentru </w:t>
      </w:r>
      <w:r>
        <w:t>preparatul licențiat. Produsul importat este un agent standard, nebrevetat, antiinflamator. De aceea, utilizarea mărcii comerciale nu are legătură cu mărfurile de evaluat. Plata redevenței nu este o condiţie a vânzării pentru export a mărfurilor importate,</w:t>
      </w:r>
      <w:r>
        <w:t xml:space="preserve"> ci o condiţie a producerii şi vânzării preparatelor licențiate în ţara de import. În consecinţă, nu trebuie adăugată aceasta plată la preţul efectiv plătit sau de plătit.</w:t>
      </w:r>
    </w:p>
    <w:p w:rsidR="00CC3B9A" w:rsidRDefault="005827E3">
      <w:pPr>
        <w:spacing w:before="161"/>
        <w:ind w:left="567"/>
        <w:jc w:val="center"/>
        <w:rPr>
          <w:b/>
          <w:sz w:val="24"/>
        </w:rPr>
      </w:pPr>
      <w:r>
        <w:rPr>
          <w:b/>
          <w:sz w:val="24"/>
        </w:rPr>
        <w:t>Aviz</w:t>
      </w:r>
      <w:r>
        <w:rPr>
          <w:b/>
          <w:spacing w:val="-2"/>
          <w:sz w:val="24"/>
        </w:rPr>
        <w:t xml:space="preserve"> </w:t>
      </w:r>
      <w:r>
        <w:rPr>
          <w:b/>
          <w:sz w:val="24"/>
        </w:rPr>
        <w:t>consultativ</w:t>
      </w:r>
      <w:r>
        <w:rPr>
          <w:b/>
          <w:spacing w:val="-1"/>
          <w:sz w:val="24"/>
        </w:rPr>
        <w:t xml:space="preserve"> </w:t>
      </w:r>
      <w:r>
        <w:rPr>
          <w:b/>
          <w:spacing w:val="-2"/>
          <w:sz w:val="24"/>
        </w:rPr>
        <w:t>4.10.</w:t>
      </w:r>
    </w:p>
    <w:p w:rsidR="00CC3B9A" w:rsidRDefault="005827E3">
      <w:pPr>
        <w:spacing w:before="184"/>
        <w:ind w:left="566"/>
        <w:jc w:val="center"/>
        <w:rPr>
          <w:b/>
          <w:sz w:val="24"/>
        </w:rPr>
      </w:pPr>
      <w:r>
        <w:rPr>
          <w:b/>
          <w:sz w:val="24"/>
        </w:rPr>
        <w:t>Redevențe</w:t>
      </w:r>
      <w:r>
        <w:rPr>
          <w:b/>
          <w:spacing w:val="-3"/>
          <w:sz w:val="24"/>
        </w:rPr>
        <w:t xml:space="preserve"> </w:t>
      </w:r>
      <w:r>
        <w:rPr>
          <w:b/>
          <w:sz w:val="24"/>
        </w:rPr>
        <w:t>și</w:t>
      </w:r>
      <w:r>
        <w:rPr>
          <w:b/>
          <w:spacing w:val="-1"/>
          <w:sz w:val="24"/>
        </w:rPr>
        <w:t xml:space="preserve"> </w:t>
      </w:r>
      <w:r>
        <w:rPr>
          <w:b/>
          <w:sz w:val="24"/>
        </w:rPr>
        <w:t>taxe</w:t>
      </w:r>
      <w:r>
        <w:rPr>
          <w:b/>
          <w:spacing w:val="-1"/>
          <w:sz w:val="24"/>
        </w:rPr>
        <w:t xml:space="preserve"> </w:t>
      </w:r>
      <w:r>
        <w:rPr>
          <w:b/>
          <w:sz w:val="24"/>
        </w:rPr>
        <w:t>de</w:t>
      </w:r>
      <w:r>
        <w:rPr>
          <w:b/>
          <w:spacing w:val="-2"/>
          <w:sz w:val="24"/>
        </w:rPr>
        <w:t xml:space="preserve"> </w:t>
      </w:r>
      <w:r>
        <w:rPr>
          <w:b/>
          <w:sz w:val="24"/>
        </w:rPr>
        <w:t>licență conform</w:t>
      </w:r>
      <w:r>
        <w:rPr>
          <w:b/>
          <w:spacing w:val="-5"/>
          <w:sz w:val="24"/>
        </w:rPr>
        <w:t xml:space="preserve"> </w:t>
      </w:r>
      <w:r>
        <w:rPr>
          <w:b/>
          <w:sz w:val="24"/>
        </w:rPr>
        <w:t>art. 8 alin.1 lit.</w:t>
      </w:r>
      <w:r>
        <w:rPr>
          <w:b/>
          <w:spacing w:val="-1"/>
          <w:sz w:val="24"/>
        </w:rPr>
        <w:t xml:space="preserve"> </w:t>
      </w:r>
      <w:r>
        <w:rPr>
          <w:b/>
          <w:sz w:val="24"/>
        </w:rPr>
        <w:t>c)</w:t>
      </w:r>
      <w:r>
        <w:rPr>
          <w:b/>
          <w:spacing w:val="-1"/>
          <w:sz w:val="24"/>
        </w:rPr>
        <w:t xml:space="preserve"> </w:t>
      </w:r>
      <w:r>
        <w:rPr>
          <w:b/>
          <w:sz w:val="24"/>
        </w:rPr>
        <w:t>din Acord/</w:t>
      </w:r>
      <w:r>
        <w:rPr>
          <w:b/>
          <w:spacing w:val="-1"/>
          <w:sz w:val="24"/>
        </w:rPr>
        <w:t xml:space="preserve"> </w:t>
      </w:r>
      <w:r>
        <w:rPr>
          <w:b/>
          <w:sz w:val="24"/>
        </w:rPr>
        <w:t>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pacing w:val="-5"/>
          <w:sz w:val="24"/>
        </w:rPr>
        <w:t>din</w:t>
      </w:r>
    </w:p>
    <w:p w:rsidR="00CC3B9A" w:rsidRDefault="005827E3">
      <w:pPr>
        <w:spacing w:before="20"/>
        <w:ind w:left="142"/>
        <w:jc w:val="center"/>
        <w:rPr>
          <w:b/>
          <w:sz w:val="24"/>
        </w:rPr>
      </w:pPr>
      <w:r>
        <w:rPr>
          <w:b/>
          <w:spacing w:val="-5"/>
          <w:sz w:val="24"/>
        </w:rPr>
        <w:t>Cod</w:t>
      </w:r>
    </w:p>
    <w:p w:rsidR="00CC3B9A" w:rsidRDefault="005827E3">
      <w:pPr>
        <w:pStyle w:val="1"/>
        <w:spacing w:before="184" w:line="259" w:lineRule="auto"/>
        <w:ind w:left="480" w:right="133" w:firstLine="458"/>
      </w:pPr>
      <w:r>
        <w:t>Taxa de</w:t>
      </w:r>
      <w:r>
        <w:rPr>
          <w:spacing w:val="-2"/>
        </w:rPr>
        <w:t xml:space="preserve"> </w:t>
      </w:r>
      <w:r>
        <w:t>licență pe care</w:t>
      </w:r>
      <w:r>
        <w:rPr>
          <w:spacing w:val="-1"/>
        </w:rPr>
        <w:t xml:space="preserve"> </w:t>
      </w:r>
      <w:r>
        <w:t>importatorul este</w:t>
      </w:r>
      <w:r>
        <w:rPr>
          <w:spacing w:val="-1"/>
        </w:rPr>
        <w:t xml:space="preserve"> </w:t>
      </w:r>
      <w:r>
        <w:t>obligat</w:t>
      </w:r>
      <w:r>
        <w:rPr>
          <w:spacing w:val="-2"/>
        </w:rPr>
        <w:t xml:space="preserve"> </w:t>
      </w:r>
      <w:r>
        <w:t>să o plătească vânzătorului (titularul</w:t>
      </w:r>
      <w:r>
        <w:rPr>
          <w:spacing w:val="-2"/>
        </w:rPr>
        <w:t xml:space="preserve"> </w:t>
      </w:r>
      <w:r>
        <w:t>mărcii comerciale)</w:t>
      </w:r>
      <w:r>
        <w:rPr>
          <w:spacing w:val="-2"/>
        </w:rPr>
        <w:t xml:space="preserve"> </w:t>
      </w:r>
      <w:r>
        <w:t>pentru dreptul</w:t>
      </w:r>
      <w:r>
        <w:rPr>
          <w:spacing w:val="-1"/>
        </w:rPr>
        <w:t xml:space="preserve"> </w:t>
      </w:r>
      <w:r>
        <w:t>de</w:t>
      </w:r>
      <w:r>
        <w:rPr>
          <w:spacing w:val="-2"/>
        </w:rPr>
        <w:t xml:space="preserve"> </w:t>
      </w:r>
      <w:r>
        <w:t>a</w:t>
      </w:r>
      <w:r>
        <w:rPr>
          <w:spacing w:val="-1"/>
        </w:rPr>
        <w:t xml:space="preserve"> </w:t>
      </w:r>
      <w:r>
        <w:t>revinde</w:t>
      </w:r>
      <w:r>
        <w:rPr>
          <w:spacing w:val="-3"/>
        </w:rPr>
        <w:t xml:space="preserve"> </w:t>
      </w:r>
      <w:r>
        <w:t>articolele de</w:t>
      </w:r>
      <w:r>
        <w:rPr>
          <w:spacing w:val="-3"/>
        </w:rPr>
        <w:t xml:space="preserve"> </w:t>
      </w:r>
      <w:r>
        <w:t>îmbrăcăminte</w:t>
      </w:r>
      <w:r>
        <w:rPr>
          <w:spacing w:val="-1"/>
        </w:rPr>
        <w:t xml:space="preserve"> </w:t>
      </w:r>
      <w:r>
        <w:t>importate</w:t>
      </w:r>
      <w:r>
        <w:rPr>
          <w:spacing w:val="-2"/>
        </w:rPr>
        <w:t xml:space="preserve"> </w:t>
      </w:r>
      <w:r>
        <w:t>care</w:t>
      </w:r>
      <w:r>
        <w:rPr>
          <w:spacing w:val="-2"/>
        </w:rPr>
        <w:t xml:space="preserve"> </w:t>
      </w:r>
      <w:r>
        <w:t>conțin</w:t>
      </w:r>
      <w:r>
        <w:rPr>
          <w:spacing w:val="-1"/>
        </w:rPr>
        <w:t xml:space="preserve"> </w:t>
      </w:r>
      <w:r>
        <w:rPr>
          <w:spacing w:val="-2"/>
        </w:rPr>
        <w:t>material</w:t>
      </w:r>
    </w:p>
    <w:p w:rsidR="00CC3B9A" w:rsidRDefault="005827E3">
      <w:pPr>
        <w:spacing w:line="273" w:lineRule="exact"/>
        <w:ind w:left="3843"/>
        <w:rPr>
          <w:b/>
          <w:i/>
          <w:sz w:val="24"/>
        </w:rPr>
      </w:pPr>
      <w:r>
        <w:rPr>
          <w:b/>
          <w:i/>
          <w:sz w:val="24"/>
        </w:rPr>
        <w:t>protejat de</w:t>
      </w:r>
      <w:r>
        <w:rPr>
          <w:b/>
          <w:i/>
          <w:spacing w:val="-1"/>
          <w:sz w:val="24"/>
        </w:rPr>
        <w:t xml:space="preserve"> </w:t>
      </w:r>
      <w:r>
        <w:rPr>
          <w:b/>
          <w:i/>
          <w:sz w:val="24"/>
        </w:rPr>
        <w:t xml:space="preserve">marcă </w:t>
      </w:r>
      <w:r>
        <w:rPr>
          <w:b/>
          <w:i/>
          <w:spacing w:val="-2"/>
          <w:sz w:val="24"/>
        </w:rPr>
        <w:t>comercială.</w:t>
      </w:r>
    </w:p>
    <w:p w:rsidR="00CC3B9A" w:rsidRDefault="005827E3">
      <w:pPr>
        <w:pStyle w:val="a5"/>
        <w:numPr>
          <w:ilvl w:val="0"/>
          <w:numId w:val="22"/>
        </w:numPr>
        <w:tabs>
          <w:tab w:val="left" w:pos="541"/>
        </w:tabs>
        <w:spacing w:before="181" w:line="259" w:lineRule="auto"/>
        <w:ind w:right="135" w:firstLine="0"/>
        <w:jc w:val="both"/>
        <w:rPr>
          <w:sz w:val="24"/>
        </w:rPr>
      </w:pPr>
      <w:r>
        <w:rPr>
          <w:sz w:val="24"/>
        </w:rPr>
        <w:t>Importatorul "I" din ţara "P" cumpără articole de îmbrăcăminte de la producătorul "M" din ţara "X". De asemenea, "M" este deţinătorul mărcii comerciale pentru anumite personaje din benzi desenate. În conformitate cu prevederile contractului de licenţă înch</w:t>
      </w:r>
      <w:r>
        <w:rPr>
          <w:sz w:val="24"/>
        </w:rPr>
        <w:t>eiat între "I" şi "M", "M" va produce numai pentru "I" articolele de îmbrăcăminte pe care va aplica personajele din benzile desenate şi marca comercială înaintea efectuării importului. "I" va revinde articolele de îmbrăcăminte în ţara "P". În schimbul aces</w:t>
      </w:r>
      <w:r>
        <w:rPr>
          <w:sz w:val="24"/>
        </w:rPr>
        <w:t xml:space="preserve">tui drept "I" este de acord sa îi plătească lui "M", în plus faţă de preţul articolelor de îmbrăcăminte, o taxă de licenţă calculată ca procent din preţul net de vânzare al articolelor de îmbrăcăminte pe care sunt aplicate personajele din benzile desenate </w:t>
      </w:r>
      <w:r>
        <w:rPr>
          <w:sz w:val="24"/>
        </w:rPr>
        <w:t>şi marca comercială.</w:t>
      </w:r>
    </w:p>
    <w:p w:rsidR="00CC3B9A" w:rsidRDefault="005827E3">
      <w:pPr>
        <w:pStyle w:val="a5"/>
        <w:numPr>
          <w:ilvl w:val="0"/>
          <w:numId w:val="22"/>
        </w:numPr>
        <w:tabs>
          <w:tab w:val="left" w:pos="525"/>
        </w:tabs>
        <w:spacing w:before="155"/>
        <w:ind w:left="525" w:hanging="240"/>
        <w:jc w:val="both"/>
        <w:rPr>
          <w:sz w:val="24"/>
        </w:rPr>
      </w:pPr>
      <w:r>
        <w:rPr>
          <w:sz w:val="24"/>
        </w:rPr>
        <w:t>Comitetul</w:t>
      </w:r>
      <w:r>
        <w:rPr>
          <w:spacing w:val="-2"/>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CC3B9A" w:rsidRDefault="005827E3">
      <w:pPr>
        <w:pStyle w:val="a3"/>
        <w:spacing w:before="185" w:line="259" w:lineRule="auto"/>
        <w:ind w:right="135"/>
      </w:pPr>
      <w:r>
        <w:t>Plata taxei de licenţă pentru dreptul de a revinde articolele de îmbrăcăminte importate, care conţin un element acoperit de o marcă comercială, constituie o condiţie a vân</w:t>
      </w:r>
      <w:r>
        <w:t>zării şi se referă la mărfurile importate. Mărfurile importate nu pot fi cumpărate şi revândute fără personajele din benzile desenate şi fără marca comercială. Prin urmare, această plată trebuie adăugată la preţul efectiv plătit sau de plătit.</w:t>
      </w:r>
    </w:p>
    <w:p w:rsidR="00CC3B9A" w:rsidRDefault="005827E3">
      <w:pPr>
        <w:spacing w:before="161"/>
        <w:ind w:left="567"/>
        <w:jc w:val="center"/>
        <w:rPr>
          <w:b/>
          <w:sz w:val="24"/>
        </w:rPr>
      </w:pPr>
      <w:r>
        <w:rPr>
          <w:b/>
          <w:sz w:val="24"/>
        </w:rPr>
        <w:t>Aviz</w:t>
      </w:r>
      <w:r>
        <w:rPr>
          <w:b/>
          <w:spacing w:val="-2"/>
          <w:sz w:val="24"/>
        </w:rPr>
        <w:t xml:space="preserve"> </w:t>
      </w:r>
      <w:r>
        <w:rPr>
          <w:b/>
          <w:sz w:val="24"/>
        </w:rPr>
        <w:t>consult</w:t>
      </w:r>
      <w:r>
        <w:rPr>
          <w:b/>
          <w:sz w:val="24"/>
        </w:rPr>
        <w:t>ativ</w:t>
      </w:r>
      <w:r>
        <w:rPr>
          <w:b/>
          <w:spacing w:val="-1"/>
          <w:sz w:val="24"/>
        </w:rPr>
        <w:t xml:space="preserve"> </w:t>
      </w:r>
      <w:r>
        <w:rPr>
          <w:b/>
          <w:spacing w:val="-2"/>
          <w:sz w:val="24"/>
        </w:rPr>
        <w:t>4.11.</w:t>
      </w:r>
    </w:p>
    <w:p w:rsidR="00CC3B9A" w:rsidRDefault="00CC3B9A">
      <w:pPr>
        <w:pStyle w:val="a3"/>
        <w:spacing w:before="0"/>
        <w:ind w:left="0"/>
        <w:jc w:val="left"/>
        <w:rPr>
          <w:b/>
          <w:sz w:val="20"/>
        </w:rPr>
      </w:pPr>
    </w:p>
    <w:p w:rsidR="00CC3B9A" w:rsidRDefault="005827E3">
      <w:pPr>
        <w:pStyle w:val="a3"/>
        <w:spacing w:before="84"/>
        <w:ind w:left="0"/>
        <w:jc w:val="left"/>
        <w:rPr>
          <w:b/>
          <w:sz w:val="20"/>
        </w:rPr>
      </w:pPr>
      <w:r>
        <w:rPr>
          <w:b/>
          <w:noProof/>
          <w:sz w:val="20"/>
          <w:lang w:val="ru-RU" w:eastAsia="ru-RU"/>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214676</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332C6D" id="Graphic 6" o:spid="_x0000_s1026" style="position:absolute;margin-left:85.1pt;margin-top:16.9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" path="m1829054,l,,,7619r1829054,l1829054,xe" fillcolor="black" stroked="f">
                <v:path arrowok="t"/>
                <w10:wrap type="topAndBottom" anchorx="page"/>
              </v:shape>
            </w:pict>
          </mc:Fallback>
        </mc:AlternateContent>
      </w:r>
    </w:p>
    <w:p w:rsidR="00CC3B9A" w:rsidRDefault="005827E3">
      <w:pPr>
        <w:spacing w:before="103"/>
        <w:ind w:left="852"/>
        <w:rPr>
          <w:i/>
          <w:sz w:val="20"/>
        </w:rPr>
      </w:pPr>
      <w:r>
        <w:rPr>
          <w:sz w:val="20"/>
          <w:vertAlign w:val="superscript"/>
        </w:rPr>
        <w:t>3</w:t>
      </w:r>
      <w:r>
        <w:rPr>
          <w:spacing w:val="-3"/>
          <w:sz w:val="20"/>
        </w:rPr>
        <w:t xml:space="preserve"> </w:t>
      </w:r>
      <w:r>
        <w:rPr>
          <w:sz w:val="20"/>
        </w:rPr>
        <w:t>u.c.</w:t>
      </w:r>
      <w:r>
        <w:rPr>
          <w:spacing w:val="-1"/>
          <w:sz w:val="20"/>
        </w:rPr>
        <w:t xml:space="preserve"> </w:t>
      </w:r>
      <w:r>
        <w:rPr>
          <w:sz w:val="20"/>
        </w:rPr>
        <w:t>-</w:t>
      </w:r>
      <w:r>
        <w:rPr>
          <w:spacing w:val="-5"/>
          <w:sz w:val="20"/>
        </w:rPr>
        <w:t xml:space="preserve"> </w:t>
      </w:r>
      <w:r>
        <w:rPr>
          <w:i/>
          <w:sz w:val="20"/>
        </w:rPr>
        <w:t>unități</w:t>
      </w:r>
      <w:r>
        <w:rPr>
          <w:i/>
          <w:spacing w:val="-3"/>
          <w:sz w:val="20"/>
        </w:rPr>
        <w:t xml:space="preserve"> </w:t>
      </w:r>
      <w:r>
        <w:rPr>
          <w:i/>
          <w:spacing w:val="-2"/>
          <w:sz w:val="20"/>
        </w:rPr>
        <w:t>convenționale</w:t>
      </w:r>
    </w:p>
    <w:p w:rsidR="00CC3B9A" w:rsidRDefault="00CC3B9A">
      <w:pPr>
        <w:rPr>
          <w:i/>
          <w:sz w:val="20"/>
        </w:rPr>
        <w:sectPr w:rsidR="00CC3B9A">
          <w:pgSz w:w="11910" w:h="16840"/>
          <w:pgMar w:top="1040" w:right="566" w:bottom="600" w:left="850" w:header="0" w:footer="404" w:gutter="0"/>
          <w:cols w:space="720"/>
        </w:sectPr>
      </w:pPr>
    </w:p>
    <w:p w:rsidR="00CC3B9A" w:rsidRDefault="005827E3">
      <w:pPr>
        <w:spacing w:before="73"/>
        <w:ind w:left="868"/>
        <w:rPr>
          <w:b/>
          <w:sz w:val="24"/>
        </w:rPr>
      </w:pPr>
      <w:r>
        <w:rPr>
          <w:b/>
          <w:sz w:val="24"/>
        </w:rPr>
        <w:lastRenderedPageBreak/>
        <w:t>Redevențe</w:t>
      </w:r>
      <w:r>
        <w:rPr>
          <w:b/>
          <w:spacing w:val="-3"/>
          <w:sz w:val="24"/>
        </w:rPr>
        <w:t xml:space="preserve"> </w:t>
      </w:r>
      <w:r>
        <w:rPr>
          <w:b/>
          <w:sz w:val="24"/>
        </w:rPr>
        <w:t>și taxe</w:t>
      </w:r>
      <w:r>
        <w:rPr>
          <w:b/>
          <w:spacing w:val="-2"/>
          <w:sz w:val="24"/>
        </w:rPr>
        <w:t xml:space="preserve"> </w:t>
      </w:r>
      <w:r>
        <w:rPr>
          <w:b/>
          <w:sz w:val="24"/>
        </w:rPr>
        <w:t>de</w:t>
      </w:r>
      <w:r>
        <w:rPr>
          <w:b/>
          <w:spacing w:val="-1"/>
          <w:sz w:val="24"/>
        </w:rPr>
        <w:t xml:space="preserve"> </w:t>
      </w:r>
      <w:r>
        <w:rPr>
          <w:b/>
          <w:sz w:val="24"/>
        </w:rPr>
        <w:t>licență</w:t>
      </w:r>
      <w:r>
        <w:rPr>
          <w:b/>
          <w:spacing w:val="-1"/>
          <w:sz w:val="24"/>
        </w:rPr>
        <w:t xml:space="preserve"> </w:t>
      </w:r>
      <w:r>
        <w:rPr>
          <w:b/>
          <w:sz w:val="24"/>
        </w:rPr>
        <w:t>conform</w:t>
      </w:r>
      <w:r>
        <w:rPr>
          <w:b/>
          <w:spacing w:val="-4"/>
          <w:sz w:val="24"/>
        </w:rPr>
        <w:t xml:space="preserve"> </w:t>
      </w:r>
      <w:r>
        <w:rPr>
          <w:b/>
          <w:sz w:val="24"/>
        </w:rPr>
        <w:t>art.</w:t>
      </w:r>
      <w:r>
        <w:rPr>
          <w:b/>
          <w:spacing w:val="-1"/>
          <w:sz w:val="24"/>
        </w:rPr>
        <w:t xml:space="preserve"> </w:t>
      </w:r>
      <w:r>
        <w:rPr>
          <w:b/>
          <w:sz w:val="24"/>
        </w:rPr>
        <w:t>8</w:t>
      </w:r>
      <w:r>
        <w:rPr>
          <w:b/>
          <w:spacing w:val="1"/>
          <w:sz w:val="24"/>
        </w:rPr>
        <w:t xml:space="preserve"> </w:t>
      </w:r>
      <w:r>
        <w:rPr>
          <w:b/>
          <w:sz w:val="24"/>
        </w:rPr>
        <w:t>alin.1</w:t>
      </w:r>
      <w:r>
        <w:rPr>
          <w:b/>
          <w:spacing w:val="-1"/>
          <w:sz w:val="24"/>
        </w:rPr>
        <w:t xml:space="preserve"> </w:t>
      </w:r>
      <w:r>
        <w:rPr>
          <w:b/>
          <w:sz w:val="24"/>
        </w:rPr>
        <w:t>lit. c)</w:t>
      </w:r>
      <w:r>
        <w:rPr>
          <w:b/>
          <w:spacing w:val="-1"/>
          <w:sz w:val="24"/>
        </w:rPr>
        <w:t xml:space="preserve"> </w:t>
      </w:r>
      <w:r>
        <w:rPr>
          <w:b/>
          <w:sz w:val="24"/>
        </w:rPr>
        <w:t>din Acord/</w:t>
      </w:r>
      <w:r>
        <w:rPr>
          <w:b/>
          <w:spacing w:val="-1"/>
          <w:sz w:val="24"/>
        </w:rPr>
        <w:t xml:space="preserve"> </w:t>
      </w:r>
      <w:r>
        <w:rPr>
          <w:b/>
          <w:sz w:val="24"/>
        </w:rPr>
        <w:t>art.74</w:t>
      </w:r>
      <w:r>
        <w:rPr>
          <w:b/>
          <w:spacing w:val="-1"/>
          <w:sz w:val="24"/>
        </w:rPr>
        <w:t xml:space="preserve"> </w:t>
      </w:r>
      <w:r>
        <w:rPr>
          <w:b/>
          <w:sz w:val="24"/>
        </w:rPr>
        <w:t>alin. (1)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pacing w:val="-5"/>
          <w:sz w:val="24"/>
        </w:rPr>
        <w:t>din</w:t>
      </w:r>
    </w:p>
    <w:p w:rsidR="00CC3B9A" w:rsidRDefault="005827E3">
      <w:pPr>
        <w:spacing w:before="22"/>
        <w:ind w:left="142"/>
        <w:jc w:val="center"/>
        <w:rPr>
          <w:b/>
          <w:sz w:val="24"/>
        </w:rPr>
      </w:pPr>
      <w:r>
        <w:rPr>
          <w:b/>
          <w:spacing w:val="-5"/>
          <w:sz w:val="24"/>
        </w:rPr>
        <w:t>Cod</w:t>
      </w:r>
    </w:p>
    <w:p w:rsidR="00CC3B9A" w:rsidRDefault="005827E3">
      <w:pPr>
        <w:pStyle w:val="1"/>
        <w:spacing w:before="183" w:line="259" w:lineRule="auto"/>
        <w:ind w:left="338" w:right="133" w:firstLine="612"/>
      </w:pPr>
      <w:r>
        <w:t>Redevență pe care importatorul este obligat să o plătească unei părți afiliate (titularul mărcii comerciale),</w:t>
      </w:r>
      <w:r>
        <w:rPr>
          <w:spacing w:val="-3"/>
        </w:rPr>
        <w:t xml:space="preserve"> </w:t>
      </w:r>
      <w:r>
        <w:t>care</w:t>
      </w:r>
      <w:r>
        <w:rPr>
          <w:spacing w:val="-4"/>
        </w:rPr>
        <w:t xml:space="preserve"> </w:t>
      </w:r>
      <w:r>
        <w:t>este,</w:t>
      </w:r>
      <w:r>
        <w:rPr>
          <w:spacing w:val="-3"/>
        </w:rPr>
        <w:t xml:space="preserve"> </w:t>
      </w:r>
      <w:r>
        <w:t>de</w:t>
      </w:r>
      <w:r>
        <w:rPr>
          <w:spacing w:val="-4"/>
        </w:rPr>
        <w:t xml:space="preserve"> </w:t>
      </w:r>
      <w:r>
        <w:t>asemenea,</w:t>
      </w:r>
      <w:r>
        <w:rPr>
          <w:spacing w:val="-3"/>
        </w:rPr>
        <w:t xml:space="preserve"> </w:t>
      </w:r>
      <w:r>
        <w:t>afiliată</w:t>
      </w:r>
      <w:r>
        <w:rPr>
          <w:spacing w:val="-3"/>
        </w:rPr>
        <w:t xml:space="preserve"> </w:t>
      </w:r>
      <w:r>
        <w:t>cu</w:t>
      </w:r>
      <w:r>
        <w:rPr>
          <w:spacing w:val="-4"/>
        </w:rPr>
        <w:t xml:space="preserve"> </w:t>
      </w:r>
      <w:r>
        <w:t>vânzătorul</w:t>
      </w:r>
      <w:r>
        <w:rPr>
          <w:spacing w:val="-3"/>
        </w:rPr>
        <w:t xml:space="preserve"> </w:t>
      </w:r>
      <w:r>
        <w:t>(producătorul),</w:t>
      </w:r>
      <w:r>
        <w:rPr>
          <w:spacing w:val="-3"/>
        </w:rPr>
        <w:t xml:space="preserve"> </w:t>
      </w:r>
      <w:r>
        <w:t>pentru</w:t>
      </w:r>
      <w:r>
        <w:rPr>
          <w:spacing w:val="-2"/>
        </w:rPr>
        <w:t xml:space="preserve"> </w:t>
      </w:r>
      <w:r>
        <w:t>dreptul</w:t>
      </w:r>
      <w:r>
        <w:rPr>
          <w:spacing w:val="-3"/>
        </w:rPr>
        <w:t xml:space="preserve"> </w:t>
      </w:r>
      <w:r>
        <w:t>de</w:t>
      </w:r>
      <w:r>
        <w:rPr>
          <w:spacing w:val="-3"/>
        </w:rPr>
        <w:t xml:space="preserve"> </w:t>
      </w:r>
      <w:r>
        <w:t>a</w:t>
      </w:r>
      <w:r>
        <w:rPr>
          <w:spacing w:val="-3"/>
        </w:rPr>
        <w:t xml:space="preserve"> </w:t>
      </w:r>
      <w:r>
        <w:t>utiliza</w:t>
      </w:r>
    </w:p>
    <w:p w:rsidR="00CC3B9A" w:rsidRDefault="005827E3">
      <w:pPr>
        <w:spacing w:line="275" w:lineRule="exact"/>
        <w:ind w:left="2822"/>
        <w:rPr>
          <w:b/>
          <w:i/>
          <w:sz w:val="24"/>
        </w:rPr>
      </w:pPr>
      <w:r>
        <w:rPr>
          <w:b/>
          <w:i/>
          <w:sz w:val="24"/>
        </w:rPr>
        <w:t>marca</w:t>
      </w:r>
      <w:r>
        <w:rPr>
          <w:b/>
          <w:i/>
          <w:spacing w:val="-2"/>
          <w:sz w:val="24"/>
        </w:rPr>
        <w:t xml:space="preserve"> </w:t>
      </w:r>
      <w:r>
        <w:rPr>
          <w:b/>
          <w:i/>
          <w:sz w:val="24"/>
        </w:rPr>
        <w:t>comercială</w:t>
      </w:r>
      <w:r>
        <w:rPr>
          <w:b/>
          <w:i/>
          <w:spacing w:val="-1"/>
          <w:sz w:val="24"/>
        </w:rPr>
        <w:t xml:space="preserve"> </w:t>
      </w:r>
      <w:r>
        <w:rPr>
          <w:b/>
          <w:i/>
          <w:sz w:val="24"/>
        </w:rPr>
        <w:t>aplicată</w:t>
      </w:r>
      <w:r>
        <w:rPr>
          <w:b/>
          <w:i/>
          <w:spacing w:val="-2"/>
          <w:sz w:val="24"/>
        </w:rPr>
        <w:t xml:space="preserve"> </w:t>
      </w:r>
      <w:r>
        <w:rPr>
          <w:b/>
          <w:i/>
          <w:sz w:val="24"/>
        </w:rPr>
        <w:t>pe</w:t>
      </w:r>
      <w:r>
        <w:rPr>
          <w:b/>
          <w:i/>
          <w:spacing w:val="-2"/>
          <w:sz w:val="24"/>
        </w:rPr>
        <w:t xml:space="preserve"> </w:t>
      </w:r>
      <w:r>
        <w:rPr>
          <w:b/>
          <w:i/>
          <w:sz w:val="24"/>
        </w:rPr>
        <w:t>mărfurile</w:t>
      </w:r>
      <w:r>
        <w:rPr>
          <w:b/>
          <w:i/>
          <w:spacing w:val="-1"/>
          <w:sz w:val="24"/>
        </w:rPr>
        <w:t xml:space="preserve"> </w:t>
      </w:r>
      <w:r>
        <w:rPr>
          <w:b/>
          <w:i/>
          <w:spacing w:val="-2"/>
          <w:sz w:val="24"/>
        </w:rPr>
        <w:t>importate.</w:t>
      </w:r>
    </w:p>
    <w:p w:rsidR="00CC3B9A" w:rsidRDefault="005827E3">
      <w:pPr>
        <w:pStyle w:val="a5"/>
        <w:numPr>
          <w:ilvl w:val="0"/>
          <w:numId w:val="21"/>
        </w:numPr>
        <w:tabs>
          <w:tab w:val="left" w:pos="539"/>
        </w:tabs>
        <w:spacing w:before="177" w:line="259" w:lineRule="auto"/>
        <w:ind w:right="137" w:firstLine="0"/>
        <w:jc w:val="both"/>
        <w:rPr>
          <w:sz w:val="24"/>
        </w:rPr>
      </w:pPr>
      <w:r>
        <w:rPr>
          <w:sz w:val="24"/>
        </w:rPr>
        <w:t>Producătorul de îmbrăcăminte sport "M" şi importatorul "I" sunt ambii persoane legate cu compania mamă "C" care deţine dreptul asupra unei mărci comerciale şi care este aplicată pe îmbrăcăminte. În contractul de vânzare încheiat între "M" şi "I" nu este pr</w:t>
      </w:r>
      <w:r>
        <w:rPr>
          <w:sz w:val="24"/>
        </w:rPr>
        <w:t>evăzută nici o condiţie pentru plata unei redevenţe. Totuşi, "I", în baza unui acord încheiat separat cu "C", este obligat sa îi plătească o redevență lui "C" pentru a obţine dreptul de a utiliza marca comercială aplicată pe îmbrăcămintea sport pe care "I"</w:t>
      </w:r>
      <w:r>
        <w:rPr>
          <w:sz w:val="24"/>
        </w:rPr>
        <w:t xml:space="preserve"> o cumpără de la "M". Reprezintă această redevență o condiţie a vânzării şi se referă la îmbrăcămintea sport importată?</w:t>
      </w:r>
    </w:p>
    <w:p w:rsidR="00CC3B9A" w:rsidRDefault="005827E3">
      <w:pPr>
        <w:pStyle w:val="a5"/>
        <w:numPr>
          <w:ilvl w:val="0"/>
          <w:numId w:val="21"/>
        </w:numPr>
        <w:tabs>
          <w:tab w:val="left" w:pos="525"/>
        </w:tabs>
        <w:ind w:left="525" w:hanging="240"/>
        <w:jc w:val="both"/>
        <w:rPr>
          <w:sz w:val="24"/>
        </w:rPr>
      </w:pPr>
      <w:r>
        <w:rPr>
          <w:sz w:val="24"/>
        </w:rPr>
        <w:t>Comitetul</w:t>
      </w:r>
      <w:r>
        <w:rPr>
          <w:spacing w:val="-2"/>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CC3B9A" w:rsidRDefault="005827E3">
      <w:pPr>
        <w:pStyle w:val="a3"/>
        <w:spacing w:before="182" w:line="259" w:lineRule="auto"/>
        <w:ind w:right="135"/>
      </w:pPr>
      <w:r>
        <w:t>Contractul de vânzare încheiat între "M" şi "I" pentru mărfurile care fa</w:t>
      </w:r>
      <w:r>
        <w:t xml:space="preserve">c obiectul unei mărci comerciale nu conţine condiţii specifice cu privire la plata redevenței. Totuşi, plata respectivă este o condiţie a vânzării deoarece "I" este obligat sa plătească redevența companiei mamă ca rezultat al cumpărării mărfurilor. "I" nu </w:t>
      </w:r>
      <w:r>
        <w:t>are</w:t>
      </w:r>
      <w:r>
        <w:rPr>
          <w:spacing w:val="-1"/>
        </w:rPr>
        <w:t xml:space="preserve"> </w:t>
      </w:r>
      <w:r>
        <w:t>dreptul sa</w:t>
      </w:r>
      <w:r>
        <w:rPr>
          <w:spacing w:val="-1"/>
        </w:rPr>
        <w:t xml:space="preserve"> </w:t>
      </w:r>
      <w:r>
        <w:t>utilizeze</w:t>
      </w:r>
      <w:r>
        <w:rPr>
          <w:spacing w:val="-1"/>
        </w:rPr>
        <w:t xml:space="preserve"> </w:t>
      </w:r>
      <w:r>
        <w:t>marca comercială fără</w:t>
      </w:r>
      <w:r>
        <w:rPr>
          <w:spacing w:val="-1"/>
        </w:rPr>
        <w:t xml:space="preserve"> </w:t>
      </w:r>
      <w:r>
        <w:t>plata unei redevenţe. Faptul că</w:t>
      </w:r>
      <w:r>
        <w:rPr>
          <w:spacing w:val="-1"/>
        </w:rPr>
        <w:t xml:space="preserve"> </w:t>
      </w:r>
      <w:r>
        <w:t>nu există nici un contract scris cu compania</w:t>
      </w:r>
      <w:r>
        <w:rPr>
          <w:spacing w:val="-1"/>
        </w:rPr>
        <w:t xml:space="preserve"> </w:t>
      </w:r>
      <w:r>
        <w:t>mamă</w:t>
      </w:r>
      <w:r>
        <w:rPr>
          <w:spacing w:val="-1"/>
        </w:rPr>
        <w:t xml:space="preserve"> </w:t>
      </w:r>
      <w:r>
        <w:t>nu îl exonereaza</w:t>
      </w:r>
      <w:r>
        <w:rPr>
          <w:spacing w:val="-1"/>
        </w:rPr>
        <w:t xml:space="preserve"> </w:t>
      </w:r>
      <w:r>
        <w:t>pe</w:t>
      </w:r>
      <w:r>
        <w:rPr>
          <w:spacing w:val="-1"/>
        </w:rPr>
        <w:t xml:space="preserve"> </w:t>
      </w:r>
      <w:r>
        <w:t>"I"</w:t>
      </w:r>
      <w:r>
        <w:rPr>
          <w:spacing w:val="-1"/>
        </w:rPr>
        <w:t xml:space="preserve"> </w:t>
      </w:r>
      <w:r>
        <w:t>de</w:t>
      </w:r>
      <w:r>
        <w:rPr>
          <w:spacing w:val="-1"/>
        </w:rPr>
        <w:t xml:space="preserve"> </w:t>
      </w:r>
      <w:r>
        <w:t>obligaţia</w:t>
      </w:r>
      <w:r>
        <w:rPr>
          <w:spacing w:val="-1"/>
        </w:rPr>
        <w:t xml:space="preserve"> </w:t>
      </w:r>
      <w:r>
        <w:t>de</w:t>
      </w:r>
      <w:r>
        <w:rPr>
          <w:spacing w:val="-1"/>
        </w:rPr>
        <w:t xml:space="preserve"> </w:t>
      </w:r>
      <w:r>
        <w:t>a</w:t>
      </w:r>
      <w:r>
        <w:rPr>
          <w:spacing w:val="-1"/>
        </w:rPr>
        <w:t xml:space="preserve"> </w:t>
      </w:r>
      <w:r>
        <w:t>efectua</w:t>
      </w:r>
      <w:r>
        <w:rPr>
          <w:spacing w:val="-1"/>
        </w:rPr>
        <w:t xml:space="preserve"> </w:t>
      </w:r>
      <w:r>
        <w:t>plata cerută</w:t>
      </w:r>
      <w:r>
        <w:rPr>
          <w:spacing w:val="-1"/>
        </w:rPr>
        <w:t xml:space="preserve"> </w:t>
      </w:r>
      <w:r>
        <w:t>de compania mamă. Pentru motivele expuse mai sus plata efectuată</w:t>
      </w:r>
      <w:r>
        <w:t xml:space="preserve"> pentru dreptul de a utiliza marca comercială se referă la mărfurile de evaluat şi suma de plătit trebuie adăugată la preţul efectiv plătit sau de plătit.</w:t>
      </w:r>
    </w:p>
    <w:p w:rsidR="00CC3B9A" w:rsidRDefault="005827E3">
      <w:pPr>
        <w:spacing w:before="162"/>
        <w:ind w:left="567"/>
        <w:jc w:val="center"/>
        <w:rPr>
          <w:b/>
          <w:sz w:val="24"/>
        </w:rPr>
      </w:pPr>
      <w:r>
        <w:rPr>
          <w:b/>
          <w:sz w:val="24"/>
        </w:rPr>
        <w:t>Aviz</w:t>
      </w:r>
      <w:r>
        <w:rPr>
          <w:b/>
          <w:spacing w:val="-2"/>
          <w:sz w:val="24"/>
        </w:rPr>
        <w:t xml:space="preserve"> </w:t>
      </w:r>
      <w:r>
        <w:rPr>
          <w:b/>
          <w:sz w:val="24"/>
        </w:rPr>
        <w:t>consultativ</w:t>
      </w:r>
      <w:r>
        <w:rPr>
          <w:b/>
          <w:spacing w:val="-1"/>
          <w:sz w:val="24"/>
        </w:rPr>
        <w:t xml:space="preserve"> </w:t>
      </w:r>
      <w:r>
        <w:rPr>
          <w:b/>
          <w:spacing w:val="-2"/>
          <w:sz w:val="24"/>
        </w:rPr>
        <w:t>4.12.</w:t>
      </w:r>
    </w:p>
    <w:p w:rsidR="00CC3B9A" w:rsidRDefault="005827E3">
      <w:pPr>
        <w:spacing w:before="185"/>
        <w:ind w:left="566"/>
        <w:jc w:val="center"/>
        <w:rPr>
          <w:b/>
          <w:sz w:val="24"/>
        </w:rPr>
      </w:pPr>
      <w:r>
        <w:rPr>
          <w:b/>
          <w:sz w:val="24"/>
        </w:rPr>
        <w:t>Redevențe</w:t>
      </w:r>
      <w:r>
        <w:rPr>
          <w:b/>
          <w:spacing w:val="-3"/>
          <w:sz w:val="24"/>
        </w:rPr>
        <w:t xml:space="preserve"> </w:t>
      </w:r>
      <w:r>
        <w:rPr>
          <w:b/>
          <w:sz w:val="24"/>
        </w:rPr>
        <w:t>și taxe</w:t>
      </w:r>
      <w:r>
        <w:rPr>
          <w:b/>
          <w:spacing w:val="-2"/>
          <w:sz w:val="24"/>
        </w:rPr>
        <w:t xml:space="preserve"> </w:t>
      </w:r>
      <w:r>
        <w:rPr>
          <w:b/>
          <w:sz w:val="24"/>
        </w:rPr>
        <w:t>de</w:t>
      </w:r>
      <w:r>
        <w:rPr>
          <w:b/>
          <w:spacing w:val="-1"/>
          <w:sz w:val="24"/>
        </w:rPr>
        <w:t xml:space="preserve"> </w:t>
      </w:r>
      <w:r>
        <w:rPr>
          <w:b/>
          <w:sz w:val="24"/>
        </w:rPr>
        <w:t>licență</w:t>
      </w:r>
      <w:r>
        <w:rPr>
          <w:b/>
          <w:spacing w:val="-1"/>
          <w:sz w:val="24"/>
        </w:rPr>
        <w:t xml:space="preserve"> </w:t>
      </w:r>
      <w:r>
        <w:rPr>
          <w:b/>
          <w:sz w:val="24"/>
        </w:rPr>
        <w:t>conform</w:t>
      </w:r>
      <w:r>
        <w:rPr>
          <w:b/>
          <w:spacing w:val="-4"/>
          <w:sz w:val="24"/>
        </w:rPr>
        <w:t xml:space="preserve"> </w:t>
      </w:r>
      <w:r>
        <w:rPr>
          <w:b/>
          <w:sz w:val="24"/>
        </w:rPr>
        <w:t>art.</w:t>
      </w:r>
      <w:r>
        <w:rPr>
          <w:b/>
          <w:spacing w:val="-1"/>
          <w:sz w:val="24"/>
        </w:rPr>
        <w:t xml:space="preserve"> </w:t>
      </w:r>
      <w:r>
        <w:rPr>
          <w:b/>
          <w:sz w:val="24"/>
        </w:rPr>
        <w:t>8</w:t>
      </w:r>
      <w:r>
        <w:rPr>
          <w:b/>
          <w:spacing w:val="1"/>
          <w:sz w:val="24"/>
        </w:rPr>
        <w:t xml:space="preserve"> </w:t>
      </w:r>
      <w:r>
        <w:rPr>
          <w:b/>
          <w:sz w:val="24"/>
        </w:rPr>
        <w:t>alin.1</w:t>
      </w:r>
      <w:r>
        <w:rPr>
          <w:b/>
          <w:spacing w:val="-1"/>
          <w:sz w:val="24"/>
        </w:rPr>
        <w:t xml:space="preserve"> </w:t>
      </w:r>
      <w:r>
        <w:rPr>
          <w:b/>
          <w:sz w:val="24"/>
        </w:rPr>
        <w:t>lit. c)</w:t>
      </w:r>
      <w:r>
        <w:rPr>
          <w:b/>
          <w:spacing w:val="-1"/>
          <w:sz w:val="24"/>
        </w:rPr>
        <w:t xml:space="preserve"> </w:t>
      </w:r>
      <w:r>
        <w:rPr>
          <w:b/>
          <w:sz w:val="24"/>
        </w:rPr>
        <w:t>din Acord/</w:t>
      </w:r>
      <w:r>
        <w:rPr>
          <w:b/>
          <w:spacing w:val="-1"/>
          <w:sz w:val="24"/>
        </w:rPr>
        <w:t xml:space="preserve"> </w:t>
      </w:r>
      <w:r>
        <w:rPr>
          <w:b/>
          <w:sz w:val="24"/>
        </w:rPr>
        <w:t>art.74</w:t>
      </w:r>
      <w:r>
        <w:rPr>
          <w:b/>
          <w:spacing w:val="-1"/>
          <w:sz w:val="24"/>
        </w:rPr>
        <w:t xml:space="preserve"> </w:t>
      </w:r>
      <w:r>
        <w:rPr>
          <w:b/>
          <w:sz w:val="24"/>
        </w:rPr>
        <w:t>alin. (1)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pacing w:val="-5"/>
          <w:sz w:val="24"/>
        </w:rPr>
        <w:t>din</w:t>
      </w:r>
    </w:p>
    <w:p w:rsidR="00CC3B9A" w:rsidRDefault="005827E3">
      <w:pPr>
        <w:spacing w:before="19"/>
        <w:ind w:left="142"/>
        <w:jc w:val="center"/>
        <w:rPr>
          <w:b/>
          <w:sz w:val="24"/>
        </w:rPr>
      </w:pPr>
      <w:r>
        <w:rPr>
          <w:b/>
          <w:spacing w:val="-5"/>
          <w:sz w:val="24"/>
        </w:rPr>
        <w:t>Cod</w:t>
      </w:r>
    </w:p>
    <w:p w:rsidR="00CC3B9A" w:rsidRDefault="005827E3">
      <w:pPr>
        <w:pStyle w:val="1"/>
        <w:spacing w:before="183" w:line="259" w:lineRule="auto"/>
        <w:ind w:left="444" w:right="133" w:firstLine="348"/>
      </w:pPr>
      <w:r>
        <w:t>Taxa</w:t>
      </w:r>
      <w:r>
        <w:rPr>
          <w:spacing w:val="-3"/>
        </w:rPr>
        <w:t xml:space="preserve"> </w:t>
      </w:r>
      <w:r>
        <w:t>de</w:t>
      </w:r>
      <w:r>
        <w:rPr>
          <w:spacing w:val="-5"/>
        </w:rPr>
        <w:t xml:space="preserve"> </w:t>
      </w:r>
      <w:r>
        <w:t>licență</w:t>
      </w:r>
      <w:r>
        <w:rPr>
          <w:spacing w:val="-3"/>
        </w:rPr>
        <w:t xml:space="preserve"> </w:t>
      </w:r>
      <w:r>
        <w:t>pe</w:t>
      </w:r>
      <w:r>
        <w:rPr>
          <w:spacing w:val="-3"/>
        </w:rPr>
        <w:t xml:space="preserve"> </w:t>
      </w:r>
      <w:r>
        <w:t>care</w:t>
      </w:r>
      <w:r>
        <w:rPr>
          <w:spacing w:val="-4"/>
        </w:rPr>
        <w:t xml:space="preserve"> </w:t>
      </w:r>
      <w:r>
        <w:t>importatorul</w:t>
      </w:r>
      <w:r>
        <w:rPr>
          <w:spacing w:val="-3"/>
        </w:rPr>
        <w:t xml:space="preserve"> </w:t>
      </w:r>
      <w:r>
        <w:t>este</w:t>
      </w:r>
      <w:r>
        <w:rPr>
          <w:spacing w:val="-4"/>
        </w:rPr>
        <w:t xml:space="preserve"> </w:t>
      </w:r>
      <w:r>
        <w:t>obligat</w:t>
      </w:r>
      <w:r>
        <w:rPr>
          <w:spacing w:val="-5"/>
        </w:rPr>
        <w:t xml:space="preserve"> </w:t>
      </w:r>
      <w:r>
        <w:t>să</w:t>
      </w:r>
      <w:r>
        <w:rPr>
          <w:spacing w:val="-3"/>
        </w:rPr>
        <w:t xml:space="preserve"> </w:t>
      </w:r>
      <w:r>
        <w:t>o</w:t>
      </w:r>
      <w:r>
        <w:rPr>
          <w:spacing w:val="-3"/>
        </w:rPr>
        <w:t xml:space="preserve"> </w:t>
      </w:r>
      <w:r>
        <w:t>plătească</w:t>
      </w:r>
      <w:r>
        <w:rPr>
          <w:spacing w:val="-3"/>
        </w:rPr>
        <w:t xml:space="preserve"> </w:t>
      </w:r>
      <w:r>
        <w:t>vânzătorului</w:t>
      </w:r>
      <w:r>
        <w:rPr>
          <w:spacing w:val="-3"/>
        </w:rPr>
        <w:t xml:space="preserve"> </w:t>
      </w:r>
      <w:r>
        <w:t>pentru</w:t>
      </w:r>
      <w:r>
        <w:rPr>
          <w:spacing w:val="-3"/>
        </w:rPr>
        <w:t xml:space="preserve"> </w:t>
      </w:r>
      <w:r>
        <w:t>dreptul</w:t>
      </w:r>
      <w:r>
        <w:rPr>
          <w:spacing w:val="-3"/>
        </w:rPr>
        <w:t xml:space="preserve"> </w:t>
      </w:r>
      <w:r>
        <w:t>de</w:t>
      </w:r>
      <w:r>
        <w:rPr>
          <w:spacing w:val="-3"/>
        </w:rPr>
        <w:t xml:space="preserve"> </w:t>
      </w:r>
      <w:r>
        <w:t>a utiliza un proces brevetat, care este realizat printr-o tehnologie încorporată în mărfurile importate.</w:t>
      </w:r>
    </w:p>
    <w:p w:rsidR="00CC3B9A" w:rsidRDefault="005827E3">
      <w:pPr>
        <w:pStyle w:val="a5"/>
        <w:numPr>
          <w:ilvl w:val="0"/>
          <w:numId w:val="20"/>
        </w:numPr>
        <w:tabs>
          <w:tab w:val="left" w:pos="1028"/>
        </w:tabs>
        <w:spacing w:before="155" w:line="259" w:lineRule="auto"/>
        <w:ind w:right="136" w:firstLine="425"/>
        <w:jc w:val="both"/>
        <w:rPr>
          <w:sz w:val="24"/>
        </w:rPr>
      </w:pPr>
      <w:r>
        <w:rPr>
          <w:sz w:val="24"/>
        </w:rPr>
        <w:t>Importatorul "I" şi vânzătoru</w:t>
      </w:r>
      <w:r>
        <w:rPr>
          <w:sz w:val="24"/>
        </w:rPr>
        <w:t>l "S" încheie un contract de vânzare pentru furnizarea unui echipament de laminare. Acest echipament urmează să fie încorporat într-o instalație de producere a barelor continue din cupru, deja existentă în țara de import. În echipamentele pentru laminare e</w:t>
      </w:r>
      <w:r>
        <w:rPr>
          <w:sz w:val="24"/>
        </w:rPr>
        <w:t>ste încorporată o tehnologie care implică un proces brevetat, pe care echipamentele de laminare urmează să îl execute. Importatorul, pe lângă prețul echipamentelor, trebuie să plătească 15 milioane u.c. ca taxă de licență pentru dreptul de a utiliza proces</w:t>
      </w:r>
      <w:r>
        <w:rPr>
          <w:sz w:val="24"/>
        </w:rPr>
        <w:t>ul brevetat. Vânzătorul "S" va primi plata pentru echipamente și pentru taxa de licență de la importator, iar apoi va transfera întreaga sumă a taxei de licență către deținătorul licenței.</w:t>
      </w:r>
    </w:p>
    <w:p w:rsidR="00CC3B9A" w:rsidRDefault="005827E3">
      <w:pPr>
        <w:pStyle w:val="a5"/>
        <w:numPr>
          <w:ilvl w:val="0"/>
          <w:numId w:val="20"/>
        </w:numPr>
        <w:tabs>
          <w:tab w:val="left" w:pos="950"/>
        </w:tabs>
        <w:spacing w:before="158"/>
        <w:ind w:left="950" w:hanging="240"/>
        <w:rPr>
          <w:sz w:val="24"/>
        </w:rPr>
      </w:pPr>
      <w:r>
        <w:rPr>
          <w:sz w:val="24"/>
        </w:rPr>
        <w:t>Comitetul</w:t>
      </w:r>
      <w:r>
        <w:rPr>
          <w:spacing w:val="-3"/>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CC3B9A" w:rsidRDefault="005827E3">
      <w:pPr>
        <w:pStyle w:val="a3"/>
        <w:spacing w:before="182" w:line="259" w:lineRule="auto"/>
        <w:ind w:right="135"/>
      </w:pPr>
      <w:r>
        <w:t>Tax</w:t>
      </w:r>
      <w:r>
        <w:t xml:space="preserve">a de licență este pentru o tehnologie încorporată în echipamentele de laminare, care le permite să execute procesul brevetat. Echipamentele de laminare au fost achiziționate în mod specific pentru a efectua acest proces de producție brevetat. Prin urmare, </w:t>
      </w:r>
      <w:r>
        <w:t>întrucât procesul pentru care se plătește taxa de 15 milioane u.c. este legat de mărfurile evaluate și reprezintă o condiție a vânzării, aceasta trebuie adăugată la prețul efectiv plătit sau de plătit pentru echipamentele de laminare importate.</w:t>
      </w:r>
    </w:p>
    <w:p w:rsidR="00CC3B9A" w:rsidRDefault="005827E3">
      <w:pPr>
        <w:spacing w:before="164"/>
        <w:ind w:left="567"/>
        <w:jc w:val="center"/>
        <w:rPr>
          <w:b/>
          <w:sz w:val="24"/>
        </w:rPr>
      </w:pPr>
      <w:r>
        <w:rPr>
          <w:b/>
          <w:sz w:val="24"/>
        </w:rPr>
        <w:t>Aviz</w:t>
      </w:r>
      <w:r>
        <w:rPr>
          <w:b/>
          <w:spacing w:val="-2"/>
          <w:sz w:val="24"/>
        </w:rPr>
        <w:t xml:space="preserve"> </w:t>
      </w:r>
      <w:r>
        <w:rPr>
          <w:b/>
          <w:sz w:val="24"/>
        </w:rPr>
        <w:t>consultativ</w:t>
      </w:r>
      <w:r>
        <w:rPr>
          <w:b/>
          <w:spacing w:val="-1"/>
          <w:sz w:val="24"/>
        </w:rPr>
        <w:t xml:space="preserve"> </w:t>
      </w:r>
      <w:r>
        <w:rPr>
          <w:b/>
          <w:spacing w:val="-2"/>
          <w:sz w:val="24"/>
        </w:rPr>
        <w:t>4.13.</w:t>
      </w:r>
    </w:p>
    <w:p w:rsidR="00CC3B9A" w:rsidRDefault="005827E3">
      <w:pPr>
        <w:spacing w:before="182"/>
        <w:ind w:left="566"/>
        <w:jc w:val="center"/>
        <w:rPr>
          <w:b/>
          <w:sz w:val="24"/>
        </w:rPr>
      </w:pPr>
      <w:r>
        <w:rPr>
          <w:b/>
          <w:sz w:val="24"/>
        </w:rPr>
        <w:t>Redevențe</w:t>
      </w:r>
      <w:r>
        <w:rPr>
          <w:b/>
          <w:spacing w:val="-3"/>
          <w:sz w:val="24"/>
        </w:rPr>
        <w:t xml:space="preserve"> </w:t>
      </w:r>
      <w:r>
        <w:rPr>
          <w:b/>
          <w:sz w:val="24"/>
        </w:rPr>
        <w:t>și</w:t>
      </w:r>
      <w:r>
        <w:rPr>
          <w:b/>
          <w:spacing w:val="-1"/>
          <w:sz w:val="24"/>
        </w:rPr>
        <w:t xml:space="preserve"> </w:t>
      </w:r>
      <w:r>
        <w:rPr>
          <w:b/>
          <w:sz w:val="24"/>
        </w:rPr>
        <w:t>taxe</w:t>
      </w:r>
      <w:r>
        <w:rPr>
          <w:b/>
          <w:spacing w:val="-1"/>
          <w:sz w:val="24"/>
        </w:rPr>
        <w:t xml:space="preserve"> </w:t>
      </w:r>
      <w:r>
        <w:rPr>
          <w:b/>
          <w:sz w:val="24"/>
        </w:rPr>
        <w:t>de</w:t>
      </w:r>
      <w:r>
        <w:rPr>
          <w:b/>
          <w:spacing w:val="-2"/>
          <w:sz w:val="24"/>
        </w:rPr>
        <w:t xml:space="preserve"> </w:t>
      </w:r>
      <w:r>
        <w:rPr>
          <w:b/>
          <w:sz w:val="24"/>
        </w:rPr>
        <w:t>licență conform</w:t>
      </w:r>
      <w:r>
        <w:rPr>
          <w:b/>
          <w:spacing w:val="-5"/>
          <w:sz w:val="24"/>
        </w:rPr>
        <w:t xml:space="preserve"> </w:t>
      </w:r>
      <w:r>
        <w:rPr>
          <w:b/>
          <w:sz w:val="24"/>
        </w:rPr>
        <w:t>art. 8 alin.1 lit.</w:t>
      </w:r>
      <w:r>
        <w:rPr>
          <w:b/>
          <w:spacing w:val="-1"/>
          <w:sz w:val="24"/>
        </w:rPr>
        <w:t xml:space="preserve"> </w:t>
      </w:r>
      <w:r>
        <w:rPr>
          <w:b/>
          <w:sz w:val="24"/>
        </w:rPr>
        <w:t>c)</w:t>
      </w:r>
      <w:r>
        <w:rPr>
          <w:b/>
          <w:spacing w:val="-1"/>
          <w:sz w:val="24"/>
        </w:rPr>
        <w:t xml:space="preserve"> </w:t>
      </w:r>
      <w:r>
        <w:rPr>
          <w:b/>
          <w:sz w:val="24"/>
        </w:rPr>
        <w:t>din Acord/</w:t>
      </w:r>
      <w:r>
        <w:rPr>
          <w:b/>
          <w:spacing w:val="-1"/>
          <w:sz w:val="24"/>
        </w:rPr>
        <w:t xml:space="preserve"> </w:t>
      </w:r>
      <w:r>
        <w:rPr>
          <w:b/>
          <w:sz w:val="24"/>
        </w:rPr>
        <w:t>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pacing w:val="-5"/>
          <w:sz w:val="24"/>
        </w:rPr>
        <w:t>din</w:t>
      </w:r>
    </w:p>
    <w:p w:rsidR="00CC3B9A" w:rsidRDefault="005827E3">
      <w:pPr>
        <w:spacing w:before="19"/>
        <w:ind w:left="142"/>
        <w:jc w:val="center"/>
        <w:rPr>
          <w:b/>
          <w:sz w:val="24"/>
        </w:rPr>
      </w:pPr>
      <w:r>
        <w:rPr>
          <w:b/>
          <w:spacing w:val="-5"/>
          <w:sz w:val="24"/>
        </w:rPr>
        <w:t>Cod</w:t>
      </w:r>
    </w:p>
    <w:p w:rsidR="00CC3B9A" w:rsidRDefault="00CC3B9A">
      <w:pPr>
        <w:jc w:val="center"/>
        <w:rPr>
          <w:b/>
          <w:sz w:val="24"/>
        </w:rPr>
        <w:sectPr w:rsidR="00CC3B9A">
          <w:pgSz w:w="11910" w:h="16840"/>
          <w:pgMar w:top="1040" w:right="566" w:bottom="620" w:left="850" w:header="0" w:footer="404" w:gutter="0"/>
          <w:cols w:space="720"/>
        </w:sectPr>
      </w:pPr>
    </w:p>
    <w:p w:rsidR="00CC3B9A" w:rsidRDefault="005827E3">
      <w:pPr>
        <w:pStyle w:val="1"/>
        <w:spacing w:before="73" w:line="259" w:lineRule="auto"/>
        <w:ind w:left="3087" w:right="133" w:hanging="2528"/>
      </w:pPr>
      <w:r>
        <w:lastRenderedPageBreak/>
        <w:t>Redevența</w:t>
      </w:r>
      <w:r>
        <w:rPr>
          <w:spacing w:val="-3"/>
        </w:rPr>
        <w:t xml:space="preserve"> </w:t>
      </w:r>
      <w:r>
        <w:t>pe</w:t>
      </w:r>
      <w:r>
        <w:rPr>
          <w:spacing w:val="-3"/>
        </w:rPr>
        <w:t xml:space="preserve"> </w:t>
      </w:r>
      <w:r>
        <w:t>care</w:t>
      </w:r>
      <w:r>
        <w:rPr>
          <w:spacing w:val="-3"/>
        </w:rPr>
        <w:t xml:space="preserve"> </w:t>
      </w:r>
      <w:r>
        <w:t>importatorul</w:t>
      </w:r>
      <w:r>
        <w:rPr>
          <w:spacing w:val="-3"/>
        </w:rPr>
        <w:t xml:space="preserve"> </w:t>
      </w:r>
      <w:r>
        <w:t>este</w:t>
      </w:r>
      <w:r>
        <w:rPr>
          <w:spacing w:val="-3"/>
        </w:rPr>
        <w:t xml:space="preserve"> </w:t>
      </w:r>
      <w:r>
        <w:t>obligat</w:t>
      </w:r>
      <w:r>
        <w:rPr>
          <w:spacing w:val="-3"/>
        </w:rPr>
        <w:t xml:space="preserve"> </w:t>
      </w:r>
      <w:r>
        <w:t>să</w:t>
      </w:r>
      <w:r>
        <w:rPr>
          <w:spacing w:val="-3"/>
        </w:rPr>
        <w:t xml:space="preserve"> </w:t>
      </w:r>
      <w:r>
        <w:t>o</w:t>
      </w:r>
      <w:r>
        <w:rPr>
          <w:spacing w:val="-5"/>
        </w:rPr>
        <w:t xml:space="preserve"> </w:t>
      </w:r>
      <w:r>
        <w:t>plătească</w:t>
      </w:r>
      <w:r>
        <w:rPr>
          <w:spacing w:val="-3"/>
        </w:rPr>
        <w:t xml:space="preserve"> </w:t>
      </w:r>
      <w:r>
        <w:t>unei</w:t>
      </w:r>
      <w:r>
        <w:rPr>
          <w:spacing w:val="-3"/>
        </w:rPr>
        <w:t xml:space="preserve"> </w:t>
      </w:r>
      <w:r>
        <w:t>părți</w:t>
      </w:r>
      <w:r>
        <w:rPr>
          <w:spacing w:val="-3"/>
        </w:rPr>
        <w:t xml:space="preserve"> </w:t>
      </w:r>
      <w:r>
        <w:t>afiliate</w:t>
      </w:r>
      <w:r>
        <w:rPr>
          <w:spacing w:val="-3"/>
        </w:rPr>
        <w:t xml:space="preserve"> </w:t>
      </w:r>
      <w:r>
        <w:t>(deținătorul</w:t>
      </w:r>
      <w:r>
        <w:rPr>
          <w:spacing w:val="-4"/>
        </w:rPr>
        <w:t xml:space="preserve"> </w:t>
      </w:r>
      <w:r>
        <w:t>mărcii) pentru dreptul de a utiliza marca comercială.</w:t>
      </w:r>
    </w:p>
    <w:p w:rsidR="00CC3B9A" w:rsidRDefault="005827E3">
      <w:pPr>
        <w:pStyle w:val="a5"/>
        <w:numPr>
          <w:ilvl w:val="0"/>
          <w:numId w:val="19"/>
        </w:numPr>
        <w:tabs>
          <w:tab w:val="left" w:pos="851"/>
        </w:tabs>
        <w:spacing w:before="156" w:line="256" w:lineRule="auto"/>
        <w:ind w:right="143" w:firstLine="0"/>
        <w:jc w:val="both"/>
        <w:rPr>
          <w:sz w:val="24"/>
        </w:rPr>
      </w:pPr>
      <w:r>
        <w:rPr>
          <w:sz w:val="24"/>
        </w:rPr>
        <w:t>Importatorul "I" cumpără genți sport de la producătorul străin "M", dar şi de la alţi furnizori. Între importatorul "I", producătorul "M" şi ceilalţi furnizori nu există nici o legătură.</w:t>
      </w:r>
    </w:p>
    <w:p w:rsidR="00CC3B9A" w:rsidRDefault="005827E3">
      <w:pPr>
        <w:pStyle w:val="a3"/>
        <w:spacing w:before="165" w:line="256" w:lineRule="auto"/>
        <w:ind w:right="136"/>
      </w:pPr>
      <w:r>
        <w:t>Pe de altă part</w:t>
      </w:r>
      <w:r>
        <w:t>e, importatorul "I" este legat de compania "C" care deţine dreptul asupra unei mărci comerciale. În conformitate cu contractul încheiat între "I" şi "C", "C" îi transferă lui "I" dreptul de utilizare a mărcii comerciale în schimbul plăţii unei redevenţe.</w:t>
      </w:r>
    </w:p>
    <w:p w:rsidR="00CC3B9A" w:rsidRDefault="005827E3">
      <w:pPr>
        <w:pStyle w:val="a3"/>
        <w:spacing w:before="168" w:line="256" w:lineRule="auto"/>
        <w:ind w:right="141"/>
      </w:pPr>
      <w:r>
        <w:t>I</w:t>
      </w:r>
      <w:r>
        <w:t>mportatorul "I" furnizează producătorului "M" şi celorlalţi furnizori etichete care poarta marca comercială care sunt aplicate la final pe gențile sport, înainte de import.</w:t>
      </w:r>
    </w:p>
    <w:p w:rsidR="00CC3B9A" w:rsidRDefault="005827E3">
      <w:pPr>
        <w:pStyle w:val="a3"/>
        <w:spacing w:before="165" w:line="256" w:lineRule="auto"/>
        <w:ind w:right="141"/>
      </w:pPr>
      <w:r>
        <w:t>Se referă redevența la mărfurile de evaluat? Plata</w:t>
      </w:r>
      <w:r>
        <w:rPr>
          <w:spacing w:val="-1"/>
        </w:rPr>
        <w:t xml:space="preserve"> </w:t>
      </w:r>
      <w:r>
        <w:t>pe care "I" o efectuează către "</w:t>
      </w:r>
      <w:r>
        <w:t>C" este considerată a fi o condiţie a vânzării între "M" şi "I", între "I" şi ceilalţi furnizori?</w:t>
      </w:r>
    </w:p>
    <w:p w:rsidR="00CC3B9A" w:rsidRDefault="005827E3">
      <w:pPr>
        <w:pStyle w:val="a5"/>
        <w:numPr>
          <w:ilvl w:val="0"/>
          <w:numId w:val="19"/>
        </w:numPr>
        <w:tabs>
          <w:tab w:val="left" w:pos="851"/>
        </w:tabs>
        <w:spacing w:before="164"/>
        <w:ind w:left="851" w:hanging="566"/>
        <w:jc w:val="both"/>
        <w:rPr>
          <w:sz w:val="24"/>
        </w:rPr>
      </w:pPr>
      <w:r>
        <w:rPr>
          <w:sz w:val="24"/>
        </w:rPr>
        <w:t>Comitetul</w:t>
      </w:r>
      <w:r>
        <w:rPr>
          <w:spacing w:val="-3"/>
          <w:sz w:val="24"/>
        </w:rPr>
        <w:t xml:space="preserve"> </w:t>
      </w:r>
      <w:r>
        <w:rPr>
          <w:sz w:val="24"/>
        </w:rPr>
        <w:t>tehnic</w:t>
      </w:r>
      <w:r>
        <w:rPr>
          <w:spacing w:val="-1"/>
          <w:sz w:val="24"/>
        </w:rPr>
        <w:t xml:space="preserve"> </w:t>
      </w:r>
      <w:r>
        <w:rPr>
          <w:sz w:val="24"/>
        </w:rPr>
        <w:t>de</w:t>
      </w:r>
      <w:r>
        <w:rPr>
          <w:spacing w:val="-2"/>
          <w:sz w:val="24"/>
        </w:rPr>
        <w:t xml:space="preserve"> </w:t>
      </w:r>
      <w:r>
        <w:rPr>
          <w:sz w:val="24"/>
        </w:rPr>
        <w:t>evaluare</w:t>
      </w:r>
      <w:r>
        <w:rPr>
          <w:spacing w:val="-2"/>
          <w:sz w:val="24"/>
        </w:rPr>
        <w:t xml:space="preserve"> </w:t>
      </w:r>
      <w:r>
        <w:rPr>
          <w:sz w:val="24"/>
        </w:rPr>
        <w:t>în vamă</w:t>
      </w:r>
      <w:r>
        <w:rPr>
          <w:spacing w:val="1"/>
          <w:sz w:val="24"/>
        </w:rPr>
        <w:t xml:space="preserve"> </w:t>
      </w:r>
      <w:r>
        <w:rPr>
          <w:sz w:val="24"/>
        </w:rPr>
        <w:t>a</w:t>
      </w:r>
      <w:r>
        <w:rPr>
          <w:spacing w:val="-1"/>
          <w:sz w:val="24"/>
        </w:rPr>
        <w:t xml:space="preserve"> </w:t>
      </w:r>
      <w:r>
        <w:rPr>
          <w:sz w:val="24"/>
        </w:rPr>
        <w:t>exprimat</w:t>
      </w:r>
      <w:r>
        <w:rPr>
          <w:spacing w:val="-1"/>
          <w:sz w:val="24"/>
        </w:rPr>
        <w:t xml:space="preserve"> </w:t>
      </w:r>
      <w:r>
        <w:rPr>
          <w:sz w:val="24"/>
        </w:rPr>
        <w:t xml:space="preserve">următorul </w:t>
      </w:r>
      <w:r>
        <w:rPr>
          <w:spacing w:val="-2"/>
          <w:sz w:val="24"/>
        </w:rPr>
        <w:t>aviz:</w:t>
      </w:r>
    </w:p>
    <w:p w:rsidR="00CC3B9A" w:rsidRDefault="005827E3">
      <w:pPr>
        <w:pStyle w:val="a3"/>
        <w:spacing w:before="185" w:line="259" w:lineRule="auto"/>
        <w:ind w:right="135"/>
      </w:pPr>
      <w:r>
        <w:t>Deşi importatorul trebuie să plătească o redevență pentru a obţine dreptul de utilizare a mărcii comercială, aceasta obligaţie rezultă dintr-un contract separat, care nu are legătură cu vânzarea pentru export a mărfurilor cu destinaţia țării de import. Măr</w:t>
      </w:r>
      <w:r>
        <w:t>furile importate sunt cumpărate de la diverși furnizori în baza unor contracte diferite şi plata redevenței nu este o condiţie a vânzării acestor mărfuri. Cumpărătorul nu trebuie să plătească redevența pentru cumpărarea mărfurilor. De aceea, redevența nu t</w:t>
      </w:r>
      <w:r>
        <w:t>rebuie</w:t>
      </w:r>
      <w:r>
        <w:rPr>
          <w:spacing w:val="2"/>
        </w:rPr>
        <w:t xml:space="preserve"> </w:t>
      </w:r>
      <w:r>
        <w:t>să</w:t>
      </w:r>
      <w:r>
        <w:rPr>
          <w:spacing w:val="6"/>
        </w:rPr>
        <w:t xml:space="preserve"> </w:t>
      </w:r>
      <w:r>
        <w:t>fie</w:t>
      </w:r>
      <w:r>
        <w:rPr>
          <w:spacing w:val="5"/>
        </w:rPr>
        <w:t xml:space="preserve"> </w:t>
      </w:r>
      <w:r>
        <w:t>inclusă</w:t>
      </w:r>
      <w:r>
        <w:rPr>
          <w:spacing w:val="3"/>
        </w:rPr>
        <w:t xml:space="preserve"> </w:t>
      </w:r>
      <w:r>
        <w:t>în</w:t>
      </w:r>
      <w:r>
        <w:rPr>
          <w:spacing w:val="7"/>
        </w:rPr>
        <w:t xml:space="preserve"> </w:t>
      </w:r>
      <w:r>
        <w:t>preţul</w:t>
      </w:r>
      <w:r>
        <w:rPr>
          <w:spacing w:val="5"/>
        </w:rPr>
        <w:t xml:space="preserve"> </w:t>
      </w:r>
      <w:r>
        <w:t>efectiv</w:t>
      </w:r>
      <w:r>
        <w:rPr>
          <w:spacing w:val="4"/>
        </w:rPr>
        <w:t xml:space="preserve"> </w:t>
      </w:r>
      <w:r>
        <w:t>plătit</w:t>
      </w:r>
      <w:r>
        <w:rPr>
          <w:spacing w:val="5"/>
        </w:rPr>
        <w:t xml:space="preserve"> </w:t>
      </w:r>
      <w:r>
        <w:t>sau</w:t>
      </w:r>
      <w:r>
        <w:rPr>
          <w:spacing w:val="6"/>
        </w:rPr>
        <w:t xml:space="preserve"> </w:t>
      </w:r>
      <w:r>
        <w:t>de</w:t>
      </w:r>
      <w:r>
        <w:rPr>
          <w:spacing w:val="5"/>
        </w:rPr>
        <w:t xml:space="preserve"> </w:t>
      </w:r>
      <w:r>
        <w:t>plătit</w:t>
      </w:r>
      <w:r>
        <w:rPr>
          <w:spacing w:val="5"/>
        </w:rPr>
        <w:t xml:space="preserve"> </w:t>
      </w:r>
      <w:r>
        <w:t>ca</w:t>
      </w:r>
      <w:r>
        <w:rPr>
          <w:spacing w:val="5"/>
        </w:rPr>
        <w:t xml:space="preserve"> </w:t>
      </w:r>
      <w:r>
        <w:t>o</w:t>
      </w:r>
      <w:r>
        <w:rPr>
          <w:spacing w:val="4"/>
        </w:rPr>
        <w:t xml:space="preserve"> </w:t>
      </w:r>
      <w:r>
        <w:t>ajustare</w:t>
      </w:r>
      <w:r>
        <w:rPr>
          <w:spacing w:val="2"/>
        </w:rPr>
        <w:t xml:space="preserve"> </w:t>
      </w:r>
      <w:r>
        <w:t>în</w:t>
      </w:r>
      <w:r>
        <w:rPr>
          <w:spacing w:val="7"/>
        </w:rPr>
        <w:t xml:space="preserve"> </w:t>
      </w:r>
      <w:r>
        <w:t>conformitate</w:t>
      </w:r>
      <w:r>
        <w:rPr>
          <w:spacing w:val="3"/>
        </w:rPr>
        <w:t xml:space="preserve"> </w:t>
      </w:r>
      <w:r>
        <w:t>cu</w:t>
      </w:r>
      <w:r>
        <w:rPr>
          <w:spacing w:val="6"/>
        </w:rPr>
        <w:t xml:space="preserve"> </w:t>
      </w:r>
      <w:r>
        <w:t>art.</w:t>
      </w:r>
      <w:r>
        <w:rPr>
          <w:spacing w:val="7"/>
        </w:rPr>
        <w:t xml:space="preserve"> </w:t>
      </w:r>
      <w:r>
        <w:t>8</w:t>
      </w:r>
      <w:r>
        <w:rPr>
          <w:spacing w:val="4"/>
        </w:rPr>
        <w:t xml:space="preserve"> </w:t>
      </w:r>
      <w:r>
        <w:t>alin.</w:t>
      </w:r>
      <w:r>
        <w:rPr>
          <w:spacing w:val="7"/>
        </w:rPr>
        <w:t xml:space="preserve"> </w:t>
      </w:r>
      <w:r>
        <w:t>1</w:t>
      </w:r>
      <w:r>
        <w:rPr>
          <w:spacing w:val="4"/>
        </w:rPr>
        <w:t xml:space="preserve"> </w:t>
      </w:r>
      <w:r>
        <w:rPr>
          <w:spacing w:val="-4"/>
        </w:rPr>
        <w:t>lit.</w:t>
      </w:r>
    </w:p>
    <w:p w:rsidR="00CC3B9A" w:rsidRDefault="005827E3">
      <w:pPr>
        <w:pStyle w:val="a3"/>
        <w:spacing w:before="0" w:line="271" w:lineRule="exact"/>
      </w:pPr>
      <w:r>
        <w:t>c)</w:t>
      </w:r>
      <w:r>
        <w:rPr>
          <w:spacing w:val="-1"/>
        </w:rPr>
        <w:t xml:space="preserve"> </w:t>
      </w:r>
      <w:r>
        <w:t>din</w:t>
      </w:r>
      <w:r>
        <w:rPr>
          <w:spacing w:val="-1"/>
        </w:rPr>
        <w:t xml:space="preserve"> </w:t>
      </w:r>
      <w:r>
        <w:t>Acord/</w:t>
      </w:r>
      <w:r>
        <w:rPr>
          <w:spacing w:val="1"/>
        </w:rPr>
        <w:t xml:space="preserve"> </w:t>
      </w:r>
      <w:r>
        <w:t>art.74</w:t>
      </w:r>
      <w:r>
        <w:rPr>
          <w:spacing w:val="-1"/>
        </w:rPr>
        <w:t xml:space="preserve"> </w:t>
      </w:r>
      <w:r>
        <w:t>alin.</w:t>
      </w:r>
      <w:r>
        <w:rPr>
          <w:spacing w:val="2"/>
        </w:rPr>
        <w:t xml:space="preserve"> </w:t>
      </w:r>
      <w:r>
        <w:t>(1)</w:t>
      </w:r>
      <w:r>
        <w:rPr>
          <w:spacing w:val="-3"/>
        </w:rPr>
        <w:t xml:space="preserve"> </w:t>
      </w:r>
      <w:r>
        <w:t>pct.</w:t>
      </w:r>
      <w:r>
        <w:rPr>
          <w:spacing w:val="-1"/>
        </w:rPr>
        <w:t xml:space="preserve"> </w:t>
      </w:r>
      <w:r>
        <w:t>3)</w:t>
      </w:r>
      <w:r>
        <w:rPr>
          <w:spacing w:val="-1"/>
        </w:rPr>
        <w:t xml:space="preserve"> </w:t>
      </w:r>
      <w:r>
        <w:t xml:space="preserve">din </w:t>
      </w:r>
      <w:r>
        <w:rPr>
          <w:spacing w:val="-4"/>
        </w:rPr>
        <w:t>Cod.</w:t>
      </w:r>
    </w:p>
    <w:p w:rsidR="00CC3B9A" w:rsidRDefault="005827E3">
      <w:pPr>
        <w:pStyle w:val="a3"/>
        <w:spacing w:before="185" w:line="256" w:lineRule="auto"/>
        <w:ind w:right="136"/>
      </w:pPr>
      <w:r>
        <w:t>Trebuie însă să se examineze separat dacă redevența plătită pentru marca comercială înscrisă pe etichetele aplicate mărfurilor se include în valoarea în vamă potrivit prevederilor art. 8 alin. 1 lit. b) din Acord/ art.74 alin. (1) pct. 2) din Cod.</w:t>
      </w:r>
    </w:p>
    <w:p w:rsidR="00CC3B9A" w:rsidRDefault="005827E3">
      <w:pPr>
        <w:spacing w:before="170"/>
        <w:ind w:left="567"/>
        <w:jc w:val="center"/>
        <w:rPr>
          <w:b/>
          <w:sz w:val="24"/>
        </w:rPr>
      </w:pPr>
      <w:r>
        <w:rPr>
          <w:b/>
          <w:sz w:val="24"/>
        </w:rPr>
        <w:t>Aviz</w:t>
      </w:r>
      <w:r>
        <w:rPr>
          <w:b/>
          <w:spacing w:val="-2"/>
          <w:sz w:val="24"/>
        </w:rPr>
        <w:t xml:space="preserve"> </w:t>
      </w:r>
      <w:r>
        <w:rPr>
          <w:b/>
          <w:sz w:val="24"/>
        </w:rPr>
        <w:t>consultativ</w:t>
      </w:r>
      <w:r>
        <w:rPr>
          <w:b/>
          <w:spacing w:val="-1"/>
          <w:sz w:val="24"/>
        </w:rPr>
        <w:t xml:space="preserve"> </w:t>
      </w:r>
      <w:r>
        <w:rPr>
          <w:b/>
          <w:spacing w:val="-2"/>
          <w:sz w:val="24"/>
        </w:rPr>
        <w:t>4.14.</w:t>
      </w:r>
    </w:p>
    <w:p w:rsidR="00CC3B9A" w:rsidRDefault="005827E3">
      <w:pPr>
        <w:spacing w:before="185"/>
        <w:ind w:left="566"/>
        <w:jc w:val="center"/>
        <w:rPr>
          <w:b/>
          <w:sz w:val="24"/>
        </w:rPr>
      </w:pPr>
      <w:r>
        <w:rPr>
          <w:b/>
          <w:sz w:val="24"/>
        </w:rPr>
        <w:t>Redevențe</w:t>
      </w:r>
      <w:r>
        <w:rPr>
          <w:b/>
          <w:spacing w:val="-3"/>
          <w:sz w:val="24"/>
        </w:rPr>
        <w:t xml:space="preserve"> </w:t>
      </w:r>
      <w:r>
        <w:rPr>
          <w:b/>
          <w:sz w:val="24"/>
        </w:rPr>
        <w:t>și</w:t>
      </w:r>
      <w:r>
        <w:rPr>
          <w:b/>
          <w:spacing w:val="-1"/>
          <w:sz w:val="24"/>
        </w:rPr>
        <w:t xml:space="preserve"> </w:t>
      </w:r>
      <w:r>
        <w:rPr>
          <w:b/>
          <w:sz w:val="24"/>
        </w:rPr>
        <w:t>taxe</w:t>
      </w:r>
      <w:r>
        <w:rPr>
          <w:b/>
          <w:spacing w:val="-1"/>
          <w:sz w:val="24"/>
        </w:rPr>
        <w:t xml:space="preserve"> </w:t>
      </w:r>
      <w:r>
        <w:rPr>
          <w:b/>
          <w:sz w:val="24"/>
        </w:rPr>
        <w:t>de</w:t>
      </w:r>
      <w:r>
        <w:rPr>
          <w:b/>
          <w:spacing w:val="-2"/>
          <w:sz w:val="24"/>
        </w:rPr>
        <w:t xml:space="preserve"> </w:t>
      </w:r>
      <w:r>
        <w:rPr>
          <w:b/>
          <w:sz w:val="24"/>
        </w:rPr>
        <w:t>licență conform</w:t>
      </w:r>
      <w:r>
        <w:rPr>
          <w:b/>
          <w:spacing w:val="-5"/>
          <w:sz w:val="24"/>
        </w:rPr>
        <w:t xml:space="preserve"> </w:t>
      </w:r>
      <w:r>
        <w:rPr>
          <w:b/>
          <w:sz w:val="24"/>
        </w:rPr>
        <w:t>art. 8 alin.1 lit.</w:t>
      </w:r>
      <w:r>
        <w:rPr>
          <w:b/>
          <w:spacing w:val="-1"/>
          <w:sz w:val="24"/>
        </w:rPr>
        <w:t xml:space="preserve"> </w:t>
      </w:r>
      <w:r>
        <w:rPr>
          <w:b/>
          <w:sz w:val="24"/>
        </w:rPr>
        <w:t>c)</w:t>
      </w:r>
      <w:r>
        <w:rPr>
          <w:b/>
          <w:spacing w:val="-1"/>
          <w:sz w:val="24"/>
        </w:rPr>
        <w:t xml:space="preserve"> </w:t>
      </w:r>
      <w:r>
        <w:rPr>
          <w:b/>
          <w:sz w:val="24"/>
        </w:rPr>
        <w:t>din Acord/</w:t>
      </w:r>
      <w:r>
        <w:rPr>
          <w:b/>
          <w:spacing w:val="-1"/>
          <w:sz w:val="24"/>
        </w:rPr>
        <w:t xml:space="preserve"> </w:t>
      </w:r>
      <w:r>
        <w:rPr>
          <w:b/>
          <w:sz w:val="24"/>
        </w:rPr>
        <w:t>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pacing w:val="-5"/>
          <w:sz w:val="24"/>
        </w:rPr>
        <w:t>din</w:t>
      </w:r>
    </w:p>
    <w:p w:rsidR="00CC3B9A" w:rsidRDefault="005827E3">
      <w:pPr>
        <w:spacing w:before="19"/>
        <w:ind w:left="142"/>
        <w:jc w:val="center"/>
        <w:rPr>
          <w:b/>
          <w:sz w:val="24"/>
        </w:rPr>
      </w:pPr>
      <w:r>
        <w:rPr>
          <w:b/>
          <w:spacing w:val="-5"/>
          <w:sz w:val="24"/>
        </w:rPr>
        <w:t>Cod</w:t>
      </w:r>
    </w:p>
    <w:p w:rsidR="00CC3B9A" w:rsidRDefault="005827E3">
      <w:pPr>
        <w:pStyle w:val="1"/>
        <w:spacing w:before="183"/>
        <w:ind w:left="570"/>
        <w:jc w:val="center"/>
      </w:pPr>
      <w:r>
        <w:t>Redevențe</w:t>
      </w:r>
      <w:r>
        <w:rPr>
          <w:spacing w:val="-2"/>
        </w:rPr>
        <w:t xml:space="preserve"> </w:t>
      </w:r>
      <w:r>
        <w:t>sau</w:t>
      </w:r>
      <w:r>
        <w:rPr>
          <w:spacing w:val="-2"/>
        </w:rPr>
        <w:t xml:space="preserve"> </w:t>
      </w:r>
      <w:r>
        <w:t>taxe</w:t>
      </w:r>
      <w:r>
        <w:rPr>
          <w:spacing w:val="-2"/>
        </w:rPr>
        <w:t xml:space="preserve"> </w:t>
      </w:r>
      <w:r>
        <w:t>de</w:t>
      </w:r>
      <w:r>
        <w:rPr>
          <w:spacing w:val="-2"/>
        </w:rPr>
        <w:t xml:space="preserve"> </w:t>
      </w:r>
      <w:r>
        <w:t>licență</w:t>
      </w:r>
      <w:r>
        <w:rPr>
          <w:spacing w:val="-1"/>
        </w:rPr>
        <w:t xml:space="preserve"> </w:t>
      </w:r>
      <w:r>
        <w:t>plătite</w:t>
      </w:r>
      <w:r>
        <w:rPr>
          <w:spacing w:val="-1"/>
        </w:rPr>
        <w:t xml:space="preserve"> </w:t>
      </w:r>
      <w:r>
        <w:t>titularului</w:t>
      </w:r>
      <w:r>
        <w:rPr>
          <w:spacing w:val="-1"/>
        </w:rPr>
        <w:t xml:space="preserve"> </w:t>
      </w:r>
      <w:r>
        <w:t>licenței</w:t>
      </w:r>
      <w:r>
        <w:rPr>
          <w:spacing w:val="-1"/>
        </w:rPr>
        <w:t xml:space="preserve"> </w:t>
      </w:r>
      <w:r>
        <w:t>în țara</w:t>
      </w:r>
      <w:r>
        <w:rPr>
          <w:spacing w:val="-1"/>
        </w:rPr>
        <w:t xml:space="preserve"> </w:t>
      </w:r>
      <w:r>
        <w:t>de</w:t>
      </w:r>
      <w:r>
        <w:rPr>
          <w:spacing w:val="-2"/>
        </w:rPr>
        <w:t xml:space="preserve"> import.</w:t>
      </w:r>
    </w:p>
    <w:p w:rsidR="00CC3B9A" w:rsidRDefault="005827E3">
      <w:pPr>
        <w:pStyle w:val="a5"/>
        <w:numPr>
          <w:ilvl w:val="0"/>
          <w:numId w:val="18"/>
        </w:numPr>
        <w:tabs>
          <w:tab w:val="left" w:pos="851"/>
        </w:tabs>
        <w:spacing w:before="177" w:line="259" w:lineRule="auto"/>
        <w:ind w:right="137" w:firstLine="0"/>
        <w:jc w:val="both"/>
        <w:rPr>
          <w:sz w:val="24"/>
        </w:rPr>
      </w:pPr>
      <w:r>
        <w:rPr>
          <w:sz w:val="24"/>
        </w:rPr>
        <w:t xml:space="preserve">Faptul că redevențele sau taxele de licență sunt plătite </w:t>
      </w:r>
      <w:r>
        <w:rPr>
          <w:sz w:val="24"/>
        </w:rPr>
        <w:t>titularului licenței în țara de import exclude posibilitatea ca aceste redevențe sau taxe de licență să se încadreze în prevederile art. 8 alin.1 lit. c) din Acord/ art.74 alin. (1) pct. 3) din Cod?</w:t>
      </w:r>
    </w:p>
    <w:p w:rsidR="00CC3B9A" w:rsidRDefault="005827E3">
      <w:pPr>
        <w:pStyle w:val="a5"/>
        <w:numPr>
          <w:ilvl w:val="0"/>
          <w:numId w:val="18"/>
        </w:numPr>
        <w:tabs>
          <w:tab w:val="left" w:pos="851"/>
        </w:tabs>
        <w:spacing w:before="158"/>
        <w:ind w:left="851" w:hanging="566"/>
        <w:jc w:val="both"/>
        <w:rPr>
          <w:sz w:val="24"/>
        </w:rPr>
      </w:pPr>
      <w:r>
        <w:rPr>
          <w:sz w:val="24"/>
        </w:rPr>
        <w:t>Comitetul</w:t>
      </w:r>
      <w:r>
        <w:rPr>
          <w:spacing w:val="-3"/>
          <w:sz w:val="24"/>
        </w:rPr>
        <w:t xml:space="preserve"> </w:t>
      </w:r>
      <w:r>
        <w:rPr>
          <w:sz w:val="24"/>
        </w:rPr>
        <w:t>tehnic de</w:t>
      </w:r>
      <w:r>
        <w:rPr>
          <w:spacing w:val="-3"/>
          <w:sz w:val="24"/>
        </w:rPr>
        <w:t xml:space="preserve"> </w:t>
      </w:r>
      <w:r>
        <w:rPr>
          <w:sz w:val="24"/>
        </w:rPr>
        <w:t>evaluare</w:t>
      </w:r>
      <w:r>
        <w:rPr>
          <w:spacing w:val="-1"/>
          <w:sz w:val="24"/>
        </w:rPr>
        <w:t xml:space="preserve"> </w:t>
      </w:r>
      <w:r>
        <w:rPr>
          <w:sz w:val="24"/>
        </w:rPr>
        <w:t>în</w:t>
      </w:r>
      <w:r>
        <w:rPr>
          <w:spacing w:val="-1"/>
          <w:sz w:val="24"/>
        </w:rPr>
        <w:t xml:space="preserve"> </w:t>
      </w:r>
      <w:r>
        <w:rPr>
          <w:sz w:val="24"/>
        </w:rPr>
        <w:t>vamă</w:t>
      </w:r>
      <w:r>
        <w:rPr>
          <w:spacing w:val="1"/>
          <w:sz w:val="24"/>
        </w:rPr>
        <w:t xml:space="preserve"> </w:t>
      </w:r>
      <w:r>
        <w:rPr>
          <w:sz w:val="24"/>
        </w:rPr>
        <w:t>a</w:t>
      </w:r>
      <w:r>
        <w:rPr>
          <w:spacing w:val="-2"/>
          <w:sz w:val="24"/>
        </w:rPr>
        <w:t xml:space="preserve"> </w:t>
      </w:r>
      <w:r>
        <w:rPr>
          <w:sz w:val="24"/>
        </w:rPr>
        <w:t>exprimat următorul</w:t>
      </w:r>
      <w:r>
        <w:rPr>
          <w:sz w:val="24"/>
        </w:rPr>
        <w:t xml:space="preserve"> </w:t>
      </w:r>
      <w:r>
        <w:rPr>
          <w:spacing w:val="-2"/>
          <w:sz w:val="24"/>
        </w:rPr>
        <w:t>aviz:</w:t>
      </w:r>
    </w:p>
    <w:p w:rsidR="00CC3B9A" w:rsidRDefault="005827E3">
      <w:pPr>
        <w:pStyle w:val="a3"/>
        <w:spacing w:before="185" w:line="259" w:lineRule="auto"/>
        <w:ind w:right="135"/>
      </w:pPr>
      <w:r>
        <w:t>Art. 8 alin.1 lit. c) din Acord/ art.74 alin. (1) pct. 3) din Cod prevede adăugarea la prețul efectiv plătit</w:t>
      </w:r>
      <w:r>
        <w:rPr>
          <w:spacing w:val="40"/>
        </w:rPr>
        <w:t xml:space="preserve"> </w:t>
      </w:r>
      <w:r>
        <w:t>sau de plătit pentru mărfurile importate a „redevențelor și taxele de licență referitoare la mărfurile evaluate pe care cumpărătorul trebuie să le achite fie direct, fie indirect, ca o condiție a vânzării mărfurilor evaluate, în măsura în care aceste redev</w:t>
      </w:r>
      <w:r>
        <w:t>ențe și taxe de licență nu sunt incluse în prețul efectiv plătit sau de plătit”. Art. 8 alin.1 lit. c) din Acord/ art.74 alin. (1) pct. 3) din Cod nu face nicio distincție între redevențele plătite în altă parte decât în țara de import și cele plătite în ț</w:t>
      </w:r>
      <w:r>
        <w:t>ara de import. Acesta nu impune condiții privind locația titularului licenței sau locul în care sunt plătite redevențele sau taxele de licență și nici nu solicită un transfer internațional al acestor plăți.</w:t>
      </w:r>
    </w:p>
    <w:p w:rsidR="00CC3B9A" w:rsidRDefault="005827E3">
      <w:pPr>
        <w:pStyle w:val="a3"/>
        <w:spacing w:before="157" w:line="259" w:lineRule="auto"/>
        <w:ind w:right="137"/>
      </w:pPr>
      <w:r>
        <w:t>Prin urmare, nici locația titularului licenței, n</w:t>
      </w:r>
      <w:r>
        <w:t>ici locul unde sunt efectuate plățile nu influențează o decizie în temeiul art. 8 alin.1 lit. c) din Acord/ art.74 alin. (1) pct. 3) din Cod. Prin urmare, simplul fapt că</w:t>
      </w:r>
      <w:r>
        <w:rPr>
          <w:spacing w:val="-1"/>
        </w:rPr>
        <w:t xml:space="preserve"> </w:t>
      </w:r>
      <w:r>
        <w:t>redevențele</w:t>
      </w:r>
      <w:r>
        <w:rPr>
          <w:spacing w:val="2"/>
        </w:rPr>
        <w:t xml:space="preserve"> </w:t>
      </w:r>
      <w:r>
        <w:t>sau</w:t>
      </w:r>
      <w:r>
        <w:rPr>
          <w:spacing w:val="3"/>
        </w:rPr>
        <w:t xml:space="preserve"> </w:t>
      </w:r>
      <w:r>
        <w:t>taxele</w:t>
      </w:r>
      <w:r>
        <w:rPr>
          <w:spacing w:val="3"/>
        </w:rPr>
        <w:t xml:space="preserve"> </w:t>
      </w:r>
      <w:r>
        <w:t>de</w:t>
      </w:r>
      <w:r>
        <w:rPr>
          <w:spacing w:val="2"/>
        </w:rPr>
        <w:t xml:space="preserve"> </w:t>
      </w:r>
      <w:r>
        <w:t>licență</w:t>
      </w:r>
      <w:r>
        <w:rPr>
          <w:spacing w:val="3"/>
        </w:rPr>
        <w:t xml:space="preserve"> </w:t>
      </w:r>
      <w:r>
        <w:t>sunt</w:t>
      </w:r>
      <w:r>
        <w:rPr>
          <w:spacing w:val="4"/>
        </w:rPr>
        <w:t xml:space="preserve"> </w:t>
      </w:r>
      <w:r>
        <w:t>plătite</w:t>
      </w:r>
      <w:r>
        <w:rPr>
          <w:spacing w:val="2"/>
        </w:rPr>
        <w:t xml:space="preserve"> </w:t>
      </w:r>
      <w:r>
        <w:t>unui</w:t>
      </w:r>
      <w:r>
        <w:rPr>
          <w:spacing w:val="4"/>
        </w:rPr>
        <w:t xml:space="preserve"> </w:t>
      </w:r>
      <w:r>
        <w:t>titular</w:t>
      </w:r>
      <w:r>
        <w:rPr>
          <w:spacing w:val="2"/>
        </w:rPr>
        <w:t xml:space="preserve"> </w:t>
      </w:r>
      <w:r>
        <w:t>al</w:t>
      </w:r>
      <w:r>
        <w:rPr>
          <w:spacing w:val="1"/>
        </w:rPr>
        <w:t xml:space="preserve"> </w:t>
      </w:r>
      <w:r>
        <w:t>licenței</w:t>
      </w:r>
      <w:r>
        <w:rPr>
          <w:spacing w:val="3"/>
        </w:rPr>
        <w:t xml:space="preserve"> </w:t>
      </w:r>
      <w:r>
        <w:t>care</w:t>
      </w:r>
      <w:r>
        <w:rPr>
          <w:spacing w:val="4"/>
        </w:rPr>
        <w:t xml:space="preserve"> </w:t>
      </w:r>
      <w:r>
        <w:t>este</w:t>
      </w:r>
      <w:r>
        <w:rPr>
          <w:spacing w:val="3"/>
        </w:rPr>
        <w:t xml:space="preserve"> </w:t>
      </w:r>
      <w:r>
        <w:t>rez</w:t>
      </w:r>
      <w:r>
        <w:t>ident</w:t>
      </w:r>
      <w:r>
        <w:rPr>
          <w:spacing w:val="3"/>
        </w:rPr>
        <w:t xml:space="preserve"> </w:t>
      </w:r>
      <w:r>
        <w:t>în</w:t>
      </w:r>
      <w:r>
        <w:rPr>
          <w:spacing w:val="4"/>
        </w:rPr>
        <w:t xml:space="preserve"> </w:t>
      </w:r>
      <w:r>
        <w:t>țara</w:t>
      </w:r>
      <w:r>
        <w:rPr>
          <w:spacing w:val="2"/>
        </w:rPr>
        <w:t xml:space="preserve"> </w:t>
      </w:r>
      <w:r>
        <w:t>de</w:t>
      </w:r>
      <w:r>
        <w:rPr>
          <w:spacing w:val="2"/>
        </w:rPr>
        <w:t xml:space="preserve"> </w:t>
      </w:r>
      <w:r>
        <w:rPr>
          <w:spacing w:val="-2"/>
        </w:rPr>
        <w:t>import</w:t>
      </w:r>
    </w:p>
    <w:p w:rsidR="00CC3B9A" w:rsidRDefault="00CC3B9A">
      <w:pPr>
        <w:pStyle w:val="a3"/>
        <w:spacing w:line="259" w:lineRule="auto"/>
        <w:sectPr w:rsidR="00CC3B9A">
          <w:pgSz w:w="11910" w:h="16840"/>
          <w:pgMar w:top="1040" w:right="566" w:bottom="620" w:left="850" w:header="0" w:footer="404" w:gutter="0"/>
          <w:cols w:space="720"/>
        </w:sectPr>
      </w:pPr>
    </w:p>
    <w:p w:rsidR="00CC3B9A" w:rsidRDefault="005827E3">
      <w:pPr>
        <w:pStyle w:val="a3"/>
        <w:spacing w:before="68" w:line="259" w:lineRule="auto"/>
        <w:ind w:right="133"/>
        <w:jc w:val="left"/>
      </w:pPr>
      <w:r>
        <w:lastRenderedPageBreak/>
        <w:t>nu exclude ca aceste redevențe sau taxe de licență să se încadreze în prevederile art. 8 alin.1 lit. c) din</w:t>
      </w:r>
      <w:r>
        <w:rPr>
          <w:spacing w:val="80"/>
        </w:rPr>
        <w:t xml:space="preserve"> </w:t>
      </w:r>
      <w:r>
        <w:t>Acord/ art.74 alin. (1) pct. 3) din Cod.</w:t>
      </w:r>
    </w:p>
    <w:p w:rsidR="00CC3B9A" w:rsidRDefault="005827E3">
      <w:pPr>
        <w:spacing w:before="163"/>
        <w:ind w:left="567"/>
        <w:jc w:val="center"/>
        <w:rPr>
          <w:b/>
          <w:sz w:val="24"/>
        </w:rPr>
      </w:pPr>
      <w:r>
        <w:rPr>
          <w:b/>
          <w:sz w:val="24"/>
        </w:rPr>
        <w:t>Aviz</w:t>
      </w:r>
      <w:r>
        <w:rPr>
          <w:b/>
          <w:spacing w:val="-2"/>
          <w:sz w:val="24"/>
        </w:rPr>
        <w:t xml:space="preserve"> </w:t>
      </w:r>
      <w:r>
        <w:rPr>
          <w:b/>
          <w:sz w:val="24"/>
        </w:rPr>
        <w:t>consultativ</w:t>
      </w:r>
      <w:r>
        <w:rPr>
          <w:b/>
          <w:spacing w:val="-1"/>
          <w:sz w:val="24"/>
        </w:rPr>
        <w:t xml:space="preserve"> </w:t>
      </w:r>
      <w:r>
        <w:rPr>
          <w:b/>
          <w:spacing w:val="-2"/>
          <w:sz w:val="24"/>
        </w:rPr>
        <w:t>4.15.</w:t>
      </w:r>
    </w:p>
    <w:p w:rsidR="00CC3B9A" w:rsidRDefault="005827E3">
      <w:pPr>
        <w:spacing w:before="185"/>
        <w:ind w:left="566"/>
        <w:jc w:val="center"/>
        <w:rPr>
          <w:b/>
          <w:sz w:val="24"/>
        </w:rPr>
      </w:pPr>
      <w:r>
        <w:rPr>
          <w:b/>
          <w:sz w:val="24"/>
        </w:rPr>
        <w:t>Redevențe</w:t>
      </w:r>
      <w:r>
        <w:rPr>
          <w:b/>
          <w:spacing w:val="-3"/>
          <w:sz w:val="24"/>
        </w:rPr>
        <w:t xml:space="preserve"> </w:t>
      </w:r>
      <w:r>
        <w:rPr>
          <w:b/>
          <w:sz w:val="24"/>
        </w:rPr>
        <w:t>și</w:t>
      </w:r>
      <w:r>
        <w:rPr>
          <w:b/>
          <w:spacing w:val="-1"/>
          <w:sz w:val="24"/>
        </w:rPr>
        <w:t xml:space="preserve"> </w:t>
      </w:r>
      <w:r>
        <w:rPr>
          <w:b/>
          <w:sz w:val="24"/>
        </w:rPr>
        <w:t>taxe</w:t>
      </w:r>
      <w:r>
        <w:rPr>
          <w:b/>
          <w:spacing w:val="-1"/>
          <w:sz w:val="24"/>
        </w:rPr>
        <w:t xml:space="preserve"> </w:t>
      </w:r>
      <w:r>
        <w:rPr>
          <w:b/>
          <w:sz w:val="24"/>
        </w:rPr>
        <w:t>de</w:t>
      </w:r>
      <w:r>
        <w:rPr>
          <w:b/>
          <w:spacing w:val="-2"/>
          <w:sz w:val="24"/>
        </w:rPr>
        <w:t xml:space="preserve"> </w:t>
      </w:r>
      <w:r>
        <w:rPr>
          <w:b/>
          <w:sz w:val="24"/>
        </w:rPr>
        <w:t>licență conform</w:t>
      </w:r>
      <w:r>
        <w:rPr>
          <w:b/>
          <w:spacing w:val="-5"/>
          <w:sz w:val="24"/>
        </w:rPr>
        <w:t xml:space="preserve"> </w:t>
      </w:r>
      <w:r>
        <w:rPr>
          <w:b/>
          <w:sz w:val="24"/>
        </w:rPr>
        <w:t>art. 8 alin.1 lit.</w:t>
      </w:r>
      <w:r>
        <w:rPr>
          <w:b/>
          <w:spacing w:val="-1"/>
          <w:sz w:val="24"/>
        </w:rPr>
        <w:t xml:space="preserve"> </w:t>
      </w:r>
      <w:r>
        <w:rPr>
          <w:b/>
          <w:sz w:val="24"/>
        </w:rPr>
        <w:t>c)</w:t>
      </w:r>
      <w:r>
        <w:rPr>
          <w:b/>
          <w:spacing w:val="-1"/>
          <w:sz w:val="24"/>
        </w:rPr>
        <w:t xml:space="preserve"> </w:t>
      </w:r>
      <w:r>
        <w:rPr>
          <w:b/>
          <w:sz w:val="24"/>
        </w:rPr>
        <w:t>din Acord/</w:t>
      </w:r>
      <w:r>
        <w:rPr>
          <w:b/>
          <w:spacing w:val="-1"/>
          <w:sz w:val="24"/>
        </w:rPr>
        <w:t xml:space="preserve"> </w:t>
      </w:r>
      <w:r>
        <w:rPr>
          <w:b/>
          <w:sz w:val="24"/>
        </w:rPr>
        <w:t>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pacing w:val="-5"/>
          <w:sz w:val="24"/>
        </w:rPr>
        <w:t>din</w:t>
      </w:r>
    </w:p>
    <w:p w:rsidR="00CC3B9A" w:rsidRDefault="005827E3">
      <w:pPr>
        <w:spacing w:before="19"/>
        <w:ind w:left="142"/>
        <w:jc w:val="center"/>
        <w:rPr>
          <w:b/>
          <w:sz w:val="24"/>
        </w:rPr>
      </w:pPr>
      <w:r>
        <w:rPr>
          <w:b/>
          <w:spacing w:val="-5"/>
          <w:sz w:val="24"/>
        </w:rPr>
        <w:t>Cod</w:t>
      </w:r>
    </w:p>
    <w:p w:rsidR="00CC3B9A" w:rsidRDefault="005827E3">
      <w:pPr>
        <w:pStyle w:val="1"/>
        <w:spacing w:before="183"/>
        <w:ind w:left="570"/>
        <w:jc w:val="center"/>
      </w:pPr>
      <w:r>
        <w:t>Redevență</w:t>
      </w:r>
      <w:r>
        <w:rPr>
          <w:spacing w:val="-2"/>
        </w:rPr>
        <w:t xml:space="preserve"> </w:t>
      </w:r>
      <w:r>
        <w:t>plătită</w:t>
      </w:r>
      <w:r>
        <w:rPr>
          <w:spacing w:val="-1"/>
        </w:rPr>
        <w:t xml:space="preserve"> </w:t>
      </w:r>
      <w:r>
        <w:t>unui</w:t>
      </w:r>
      <w:r>
        <w:rPr>
          <w:spacing w:val="-2"/>
        </w:rPr>
        <w:t xml:space="preserve"> </w:t>
      </w:r>
      <w:r>
        <w:t>terț</w:t>
      </w:r>
      <w:r>
        <w:rPr>
          <w:spacing w:val="-2"/>
        </w:rPr>
        <w:t xml:space="preserve"> </w:t>
      </w:r>
      <w:r>
        <w:t>titular</w:t>
      </w:r>
      <w:r>
        <w:rPr>
          <w:spacing w:val="-2"/>
        </w:rPr>
        <w:t xml:space="preserve"> </w:t>
      </w:r>
      <w:r>
        <w:t>de</w:t>
      </w:r>
      <w:r>
        <w:rPr>
          <w:spacing w:val="-1"/>
        </w:rPr>
        <w:t xml:space="preserve"> </w:t>
      </w:r>
      <w:r>
        <w:rPr>
          <w:spacing w:val="-2"/>
        </w:rPr>
        <w:t>licență.</w:t>
      </w:r>
    </w:p>
    <w:p w:rsidR="00CC3B9A" w:rsidRDefault="005827E3">
      <w:pPr>
        <w:pStyle w:val="a5"/>
        <w:numPr>
          <w:ilvl w:val="0"/>
          <w:numId w:val="17"/>
        </w:numPr>
        <w:tabs>
          <w:tab w:val="left" w:pos="851"/>
        </w:tabs>
        <w:spacing w:before="180" w:line="259" w:lineRule="auto"/>
        <w:ind w:right="135" w:firstLine="0"/>
        <w:jc w:val="both"/>
        <w:rPr>
          <w:sz w:val="24"/>
        </w:rPr>
      </w:pPr>
      <w:r>
        <w:rPr>
          <w:sz w:val="24"/>
        </w:rPr>
        <w:t>Importatorul "I" din țara "S" încheie un contract de licență cu titularul de licență "L", stabilit în</w:t>
      </w:r>
      <w:r>
        <w:rPr>
          <w:spacing w:val="40"/>
          <w:sz w:val="24"/>
        </w:rPr>
        <w:t xml:space="preserve"> </w:t>
      </w:r>
      <w:r>
        <w:rPr>
          <w:sz w:val="24"/>
        </w:rPr>
        <w:t>țara "R", în temeiul căruia "I" este obligat să plătească lui "L", pentru dreptul de a utiliza marca comercială în legătură cu fabricarea și importul mărfurilor, o redevență constând într-un procent fix calculat pe baza venitului net obținut de "I" din vân</w:t>
      </w:r>
      <w:r>
        <w:rPr>
          <w:sz w:val="24"/>
        </w:rPr>
        <w:t>zările în țara "S" ale mărfurilor purtând această marcă. În cazul în care "I"</w:t>
      </w:r>
      <w:r>
        <w:rPr>
          <w:spacing w:val="-3"/>
          <w:sz w:val="24"/>
        </w:rPr>
        <w:t xml:space="preserve"> </w:t>
      </w:r>
      <w:r>
        <w:rPr>
          <w:sz w:val="24"/>
        </w:rPr>
        <w:t>nu plătește</w:t>
      </w:r>
      <w:r>
        <w:rPr>
          <w:spacing w:val="-1"/>
          <w:sz w:val="24"/>
        </w:rPr>
        <w:t xml:space="preserve"> </w:t>
      </w:r>
      <w:r>
        <w:rPr>
          <w:sz w:val="24"/>
        </w:rPr>
        <w:t>redevența</w:t>
      </w:r>
      <w:r>
        <w:rPr>
          <w:spacing w:val="-1"/>
          <w:sz w:val="24"/>
        </w:rPr>
        <w:t xml:space="preserve"> </w:t>
      </w:r>
      <w:r>
        <w:rPr>
          <w:sz w:val="24"/>
        </w:rPr>
        <w:t>către "L", "L" are</w:t>
      </w:r>
      <w:r>
        <w:rPr>
          <w:spacing w:val="-2"/>
          <w:sz w:val="24"/>
        </w:rPr>
        <w:t xml:space="preserve"> </w:t>
      </w:r>
      <w:r>
        <w:rPr>
          <w:sz w:val="24"/>
        </w:rPr>
        <w:t>dreptul de</w:t>
      </w:r>
      <w:r>
        <w:rPr>
          <w:spacing w:val="-1"/>
          <w:sz w:val="24"/>
        </w:rPr>
        <w:t xml:space="preserve"> </w:t>
      </w:r>
      <w:r>
        <w:rPr>
          <w:sz w:val="24"/>
        </w:rPr>
        <w:t>a</w:t>
      </w:r>
      <w:r>
        <w:rPr>
          <w:spacing w:val="-1"/>
          <w:sz w:val="24"/>
        </w:rPr>
        <w:t xml:space="preserve"> </w:t>
      </w:r>
      <w:r>
        <w:rPr>
          <w:sz w:val="24"/>
        </w:rPr>
        <w:t>rezilia</w:t>
      </w:r>
      <w:r>
        <w:rPr>
          <w:spacing w:val="-1"/>
          <w:sz w:val="24"/>
        </w:rPr>
        <w:t xml:space="preserve"> </w:t>
      </w:r>
      <w:r>
        <w:rPr>
          <w:sz w:val="24"/>
        </w:rPr>
        <w:t>acordul</w:t>
      </w:r>
      <w:r>
        <w:rPr>
          <w:spacing w:val="-1"/>
          <w:sz w:val="24"/>
        </w:rPr>
        <w:t xml:space="preserve"> </w:t>
      </w:r>
      <w:r>
        <w:rPr>
          <w:sz w:val="24"/>
        </w:rPr>
        <w:t>de licență. Conform Acordului, "L" și "I" sunt entități afiliate.</w:t>
      </w:r>
    </w:p>
    <w:p w:rsidR="00CC3B9A" w:rsidRDefault="005827E3">
      <w:pPr>
        <w:pStyle w:val="a3"/>
        <w:spacing w:before="158" w:line="259" w:lineRule="auto"/>
        <w:ind w:right="135"/>
      </w:pPr>
      <w:r>
        <w:t>Adițional, "L" a încheiat un contract de f</w:t>
      </w:r>
      <w:r>
        <w:t>urnizare cu compania "M" din țara "X", prin care "M" trebuie</w:t>
      </w:r>
      <w:r>
        <w:rPr>
          <w:spacing w:val="40"/>
        </w:rPr>
        <w:t xml:space="preserve"> </w:t>
      </w:r>
      <w:r>
        <w:t>să producă mărfurile purtând marca comercială a lui "L" și apoi să le vândă către "I". În baza acestui contract, "M" trebuie să respecte specificațiile privind calitatea, designul și tehnologia f</w:t>
      </w:r>
      <w:r>
        <w:t>urnizate de "L". Contractul specifică în mod clar că "M" se obligă să producă și să vândă mărfuri cu această marcă exclusiv către "I" sau către alte companii desemnate de "L". Compania "M" nu este afiliată nici cu "L", nici cu "I".</w:t>
      </w:r>
    </w:p>
    <w:p w:rsidR="00CC3B9A" w:rsidRDefault="005827E3">
      <w:pPr>
        <w:pStyle w:val="a3"/>
        <w:spacing w:before="158" w:line="256" w:lineRule="auto"/>
        <w:ind w:right="138"/>
      </w:pPr>
      <w:r>
        <w:t xml:space="preserve">"I" încheie un contract </w:t>
      </w:r>
      <w:r>
        <w:t>de vânzare cu "M" prin care "M" vinde către "I" mărfuri purtând marca comercială a lui "L". În acel contract nu există nicio cerință de a plăti redevența corespunzătoare. Prețul efectiv plătit de "I" către "M" pentru mărfurile importate nu include redevenț</w:t>
      </w:r>
      <w:r>
        <w:t>a datorată de "I" către "L".</w:t>
      </w:r>
    </w:p>
    <w:p w:rsidR="00CC3B9A" w:rsidRDefault="005827E3">
      <w:pPr>
        <w:pStyle w:val="a3"/>
        <w:spacing w:before="168" w:line="256" w:lineRule="auto"/>
        <w:ind w:right="135"/>
      </w:pPr>
      <w:r>
        <w:t>Este plata redevenței efectuată de către importatorul "I" către titularul de licență "L" o condiție a</w:t>
      </w:r>
      <w:r>
        <w:rPr>
          <w:spacing w:val="40"/>
        </w:rPr>
        <w:t xml:space="preserve"> </w:t>
      </w:r>
      <w:r>
        <w:t>vânzării mărfurilor pe care "I" le achiziționează de la furnizorul "M" și este această redevență legată de mărfurile evaluate</w:t>
      </w:r>
      <w:r>
        <w:t>?</w:t>
      </w:r>
    </w:p>
    <w:p w:rsidR="00CC3B9A" w:rsidRDefault="005827E3">
      <w:pPr>
        <w:pStyle w:val="a5"/>
        <w:numPr>
          <w:ilvl w:val="0"/>
          <w:numId w:val="17"/>
        </w:numPr>
        <w:tabs>
          <w:tab w:val="left" w:pos="851"/>
        </w:tabs>
        <w:spacing w:before="166"/>
        <w:ind w:left="851" w:hanging="566"/>
        <w:jc w:val="both"/>
        <w:rPr>
          <w:sz w:val="24"/>
        </w:rPr>
      </w:pPr>
      <w:r>
        <w:rPr>
          <w:sz w:val="24"/>
        </w:rPr>
        <w:t>Comitetul</w:t>
      </w:r>
      <w:r>
        <w:rPr>
          <w:spacing w:val="-3"/>
          <w:sz w:val="24"/>
        </w:rPr>
        <w:t xml:space="preserve"> </w:t>
      </w:r>
      <w:r>
        <w:rPr>
          <w:sz w:val="24"/>
        </w:rPr>
        <w:t>tehnic</w:t>
      </w:r>
      <w:r>
        <w:rPr>
          <w:spacing w:val="-1"/>
          <w:sz w:val="24"/>
        </w:rPr>
        <w:t xml:space="preserve"> </w:t>
      </w:r>
      <w:r>
        <w:rPr>
          <w:sz w:val="24"/>
        </w:rPr>
        <w:t>de</w:t>
      </w:r>
      <w:r>
        <w:rPr>
          <w:spacing w:val="-2"/>
          <w:sz w:val="24"/>
        </w:rPr>
        <w:t xml:space="preserve"> </w:t>
      </w:r>
      <w:r>
        <w:rPr>
          <w:sz w:val="24"/>
        </w:rPr>
        <w:t>evaluare</w:t>
      </w:r>
      <w:r>
        <w:rPr>
          <w:spacing w:val="-2"/>
          <w:sz w:val="24"/>
        </w:rPr>
        <w:t xml:space="preserve"> </w:t>
      </w:r>
      <w:r>
        <w:rPr>
          <w:sz w:val="24"/>
        </w:rPr>
        <w:t>în</w:t>
      </w:r>
      <w:r>
        <w:rPr>
          <w:spacing w:val="-1"/>
          <w:sz w:val="24"/>
        </w:rPr>
        <w:t xml:space="preserve"> </w:t>
      </w:r>
      <w:r>
        <w:rPr>
          <w:sz w:val="24"/>
        </w:rPr>
        <w:t>vamă</w:t>
      </w:r>
      <w:r>
        <w:rPr>
          <w:spacing w:val="1"/>
          <w:sz w:val="24"/>
        </w:rPr>
        <w:t xml:space="preserve"> </w:t>
      </w:r>
      <w:r>
        <w:rPr>
          <w:sz w:val="24"/>
        </w:rPr>
        <w:t>a</w:t>
      </w:r>
      <w:r>
        <w:rPr>
          <w:spacing w:val="-2"/>
          <w:sz w:val="24"/>
        </w:rPr>
        <w:t xml:space="preserve"> </w:t>
      </w:r>
      <w:r>
        <w:rPr>
          <w:sz w:val="24"/>
        </w:rPr>
        <w:t>exprimat</w:t>
      </w:r>
      <w:r>
        <w:rPr>
          <w:spacing w:val="-1"/>
          <w:sz w:val="24"/>
        </w:rPr>
        <w:t xml:space="preserve"> </w:t>
      </w:r>
      <w:r>
        <w:rPr>
          <w:sz w:val="24"/>
        </w:rPr>
        <w:t xml:space="preserve">următorul </w:t>
      </w:r>
      <w:r>
        <w:rPr>
          <w:spacing w:val="-2"/>
          <w:sz w:val="24"/>
        </w:rPr>
        <w:t>aviz:</w:t>
      </w:r>
    </w:p>
    <w:p w:rsidR="00CC3B9A" w:rsidRDefault="005827E3">
      <w:pPr>
        <w:pStyle w:val="a3"/>
        <w:spacing w:before="122" w:line="256" w:lineRule="auto"/>
        <w:ind w:right="137"/>
      </w:pPr>
      <w:r>
        <w:t>Deoarece mărfurile</w:t>
      </w:r>
      <w:r>
        <w:rPr>
          <w:spacing w:val="-1"/>
        </w:rPr>
        <w:t xml:space="preserve"> </w:t>
      </w:r>
      <w:r>
        <w:t>importate</w:t>
      </w:r>
      <w:r>
        <w:rPr>
          <w:spacing w:val="-1"/>
        </w:rPr>
        <w:t xml:space="preserve"> </w:t>
      </w:r>
      <w:r>
        <w:t>de "I"</w:t>
      </w:r>
      <w:r>
        <w:rPr>
          <w:spacing w:val="-2"/>
        </w:rPr>
        <w:t xml:space="preserve"> </w:t>
      </w:r>
      <w:r>
        <w:t>poartă</w:t>
      </w:r>
      <w:r>
        <w:rPr>
          <w:spacing w:val="-1"/>
        </w:rPr>
        <w:t xml:space="preserve"> </w:t>
      </w:r>
      <w:r>
        <w:t>marca comercială</w:t>
      </w:r>
      <w:r>
        <w:rPr>
          <w:spacing w:val="-1"/>
        </w:rPr>
        <w:t xml:space="preserve"> </w:t>
      </w:r>
      <w:r>
        <w:t>a</w:t>
      </w:r>
      <w:r>
        <w:rPr>
          <w:spacing w:val="-1"/>
        </w:rPr>
        <w:t xml:space="preserve"> </w:t>
      </w:r>
      <w:r>
        <w:t>lui "L", se</w:t>
      </w:r>
      <w:r>
        <w:rPr>
          <w:spacing w:val="-1"/>
        </w:rPr>
        <w:t xml:space="preserve"> </w:t>
      </w:r>
      <w:r>
        <w:t>poate</w:t>
      </w:r>
      <w:r>
        <w:rPr>
          <w:spacing w:val="-1"/>
        </w:rPr>
        <w:t xml:space="preserve"> </w:t>
      </w:r>
      <w:r>
        <w:t>afirma că</w:t>
      </w:r>
      <w:r>
        <w:rPr>
          <w:spacing w:val="-1"/>
        </w:rPr>
        <w:t xml:space="preserve"> </w:t>
      </w:r>
      <w:r>
        <w:t>redevențele</w:t>
      </w:r>
      <w:r>
        <w:rPr>
          <w:spacing w:val="-1"/>
        </w:rPr>
        <w:t xml:space="preserve"> </w:t>
      </w:r>
      <w:r>
        <w:t>în cauză sunt legate de mărfurile evaluate.</w:t>
      </w:r>
    </w:p>
    <w:p w:rsidR="00CC3B9A" w:rsidRDefault="005827E3">
      <w:pPr>
        <w:pStyle w:val="a3"/>
        <w:spacing w:before="166" w:line="259" w:lineRule="auto"/>
        <w:ind w:right="135"/>
      </w:pPr>
      <w:r>
        <w:t>Mai mult, în acest caz, în baza acordului de furnizare, "L" controlează producția mărfurilor care poartă marca sa, prin autorizarea fabricării mărfurilor licențiate, stabilirea companiilor către care "M" poate vinde și furnizarea directă a designului și te</w:t>
      </w:r>
      <w:r>
        <w:t>hnologiei pentru producătorul "M". Deoarece "L"</w:t>
      </w:r>
      <w:r>
        <w:rPr>
          <w:spacing w:val="40"/>
        </w:rPr>
        <w:t xml:space="preserve"> </w:t>
      </w:r>
      <w:r>
        <w:t>autorizează pe "I" să utilizeze marca comercială în legătură cu fabricarea și importul mărfurilor,</w:t>
      </w:r>
      <w:r>
        <w:rPr>
          <w:spacing w:val="40"/>
        </w:rPr>
        <w:t xml:space="preserve"> </w:t>
      </w:r>
      <w:r>
        <w:t>conform prevederilor contractului de licență, "L" influențează și controlează și tranzacția dintre "M" și "I"</w:t>
      </w:r>
      <w:r>
        <w:t>, prin faptul că decide cine poate utiliza marca și cine poate achiziționa mărfurile importate.</w:t>
      </w:r>
    </w:p>
    <w:p w:rsidR="00CC3B9A" w:rsidRDefault="005827E3">
      <w:pPr>
        <w:pStyle w:val="a3"/>
        <w:spacing w:before="158" w:line="259" w:lineRule="auto"/>
        <w:ind w:right="135"/>
      </w:pPr>
      <w:r>
        <w:t>Contractul de vânzare dintre "M" și "I" nu conține nicio clauză care să impună plata unei redevențe. Totuși, plata redevenței se face ca o condiție a vânzării m</w:t>
      </w:r>
      <w:r>
        <w:t>ărfurilor, deoarece "I" nu ar putea să le achiziționeze</w:t>
      </w:r>
      <w:r>
        <w:rPr>
          <w:spacing w:val="-1"/>
        </w:rPr>
        <w:t xml:space="preserve"> </w:t>
      </w:r>
      <w:r>
        <w:t>dacă</w:t>
      </w:r>
      <w:r>
        <w:rPr>
          <w:spacing w:val="-1"/>
        </w:rPr>
        <w:t xml:space="preserve"> </w:t>
      </w:r>
      <w:r>
        <w:t>nu ar</w:t>
      </w:r>
      <w:r>
        <w:rPr>
          <w:spacing w:val="-1"/>
        </w:rPr>
        <w:t xml:space="preserve"> </w:t>
      </w:r>
      <w:r>
        <w:t>efectua</w:t>
      </w:r>
      <w:r>
        <w:rPr>
          <w:spacing w:val="-1"/>
        </w:rPr>
        <w:t xml:space="preserve"> </w:t>
      </w:r>
      <w:r>
        <w:t>această</w:t>
      </w:r>
      <w:r>
        <w:rPr>
          <w:spacing w:val="-1"/>
        </w:rPr>
        <w:t xml:space="preserve"> </w:t>
      </w:r>
      <w:r>
        <w:t>plată</w:t>
      </w:r>
      <w:r>
        <w:rPr>
          <w:spacing w:val="-1"/>
        </w:rPr>
        <w:t xml:space="preserve"> </w:t>
      </w:r>
      <w:r>
        <w:t>către "L". Neplata</w:t>
      </w:r>
      <w:r>
        <w:rPr>
          <w:spacing w:val="-1"/>
        </w:rPr>
        <w:t xml:space="preserve"> </w:t>
      </w:r>
      <w:r>
        <w:t>redevenței de</w:t>
      </w:r>
      <w:r>
        <w:rPr>
          <w:spacing w:val="-1"/>
        </w:rPr>
        <w:t xml:space="preserve"> </w:t>
      </w:r>
      <w:r>
        <w:t>către "I" către</w:t>
      </w:r>
      <w:r>
        <w:rPr>
          <w:spacing w:val="-1"/>
        </w:rPr>
        <w:t xml:space="preserve"> </w:t>
      </w:r>
      <w:r>
        <w:t>"L" ar</w:t>
      </w:r>
      <w:r>
        <w:rPr>
          <w:spacing w:val="-1"/>
        </w:rPr>
        <w:t xml:space="preserve"> </w:t>
      </w:r>
      <w:r>
        <w:t>duce nu doar la rezilierea acordului de licență, ci și la retragerea autorizației acordate lui "M" de a produce</w:t>
      </w:r>
      <w:r>
        <w:t xml:space="preserve"> și de a vinde către "I" mărfuri purtând respectiva marcă.</w:t>
      </w:r>
    </w:p>
    <w:p w:rsidR="00CC3B9A" w:rsidRDefault="005827E3">
      <w:pPr>
        <w:pStyle w:val="a3"/>
        <w:spacing w:line="256" w:lineRule="auto"/>
        <w:ind w:right="135"/>
      </w:pPr>
      <w:r>
        <w:t>Prin urmare, redevențele în cauză trebuie adăugate la prețul efectiv plătit sau de plătit pentru mărfuri, în conformitate cu art. 8 alin.1 lit. c) din Acord/ art.74 alin. (1) pct. 3) din Cod.</w:t>
      </w:r>
    </w:p>
    <w:p w:rsidR="00CC3B9A" w:rsidRDefault="005827E3">
      <w:pPr>
        <w:spacing w:before="168"/>
        <w:ind w:left="567"/>
        <w:jc w:val="center"/>
        <w:rPr>
          <w:b/>
          <w:sz w:val="24"/>
        </w:rPr>
      </w:pPr>
      <w:r>
        <w:rPr>
          <w:b/>
          <w:sz w:val="24"/>
        </w:rPr>
        <w:t>Aviz</w:t>
      </w:r>
      <w:r>
        <w:rPr>
          <w:b/>
          <w:spacing w:val="-2"/>
          <w:sz w:val="24"/>
        </w:rPr>
        <w:t xml:space="preserve"> </w:t>
      </w:r>
      <w:r>
        <w:rPr>
          <w:b/>
          <w:sz w:val="24"/>
        </w:rPr>
        <w:t>consultativ</w:t>
      </w:r>
      <w:r>
        <w:rPr>
          <w:b/>
          <w:spacing w:val="-1"/>
          <w:sz w:val="24"/>
        </w:rPr>
        <w:t xml:space="preserve"> </w:t>
      </w:r>
      <w:r>
        <w:rPr>
          <w:b/>
          <w:spacing w:val="-2"/>
          <w:sz w:val="24"/>
        </w:rPr>
        <w:t>4.16.</w:t>
      </w:r>
    </w:p>
    <w:p w:rsidR="00CC3B9A" w:rsidRDefault="005827E3">
      <w:pPr>
        <w:spacing w:before="185"/>
        <w:ind w:left="566"/>
        <w:jc w:val="center"/>
        <w:rPr>
          <w:b/>
          <w:sz w:val="24"/>
        </w:rPr>
      </w:pPr>
      <w:r>
        <w:rPr>
          <w:b/>
          <w:sz w:val="24"/>
        </w:rPr>
        <w:t>Redevențe</w:t>
      </w:r>
      <w:r>
        <w:rPr>
          <w:b/>
          <w:spacing w:val="-3"/>
          <w:sz w:val="24"/>
        </w:rPr>
        <w:t xml:space="preserve"> </w:t>
      </w:r>
      <w:r>
        <w:rPr>
          <w:b/>
          <w:sz w:val="24"/>
        </w:rPr>
        <w:t>și</w:t>
      </w:r>
      <w:r>
        <w:rPr>
          <w:b/>
          <w:spacing w:val="-1"/>
          <w:sz w:val="24"/>
        </w:rPr>
        <w:t xml:space="preserve"> </w:t>
      </w:r>
      <w:r>
        <w:rPr>
          <w:b/>
          <w:sz w:val="24"/>
        </w:rPr>
        <w:t>taxe</w:t>
      </w:r>
      <w:r>
        <w:rPr>
          <w:b/>
          <w:spacing w:val="-1"/>
          <w:sz w:val="24"/>
        </w:rPr>
        <w:t xml:space="preserve"> </w:t>
      </w:r>
      <w:r>
        <w:rPr>
          <w:b/>
          <w:sz w:val="24"/>
        </w:rPr>
        <w:t>de</w:t>
      </w:r>
      <w:r>
        <w:rPr>
          <w:b/>
          <w:spacing w:val="-2"/>
          <w:sz w:val="24"/>
        </w:rPr>
        <w:t xml:space="preserve"> </w:t>
      </w:r>
      <w:r>
        <w:rPr>
          <w:b/>
          <w:sz w:val="24"/>
        </w:rPr>
        <w:t>licență conform</w:t>
      </w:r>
      <w:r>
        <w:rPr>
          <w:b/>
          <w:spacing w:val="-5"/>
          <w:sz w:val="24"/>
        </w:rPr>
        <w:t xml:space="preserve"> </w:t>
      </w:r>
      <w:r>
        <w:rPr>
          <w:b/>
          <w:sz w:val="24"/>
        </w:rPr>
        <w:t>art. 8 alin.1 lit.</w:t>
      </w:r>
      <w:r>
        <w:rPr>
          <w:b/>
          <w:spacing w:val="-1"/>
          <w:sz w:val="24"/>
        </w:rPr>
        <w:t xml:space="preserve"> </w:t>
      </w:r>
      <w:r>
        <w:rPr>
          <w:b/>
          <w:sz w:val="24"/>
        </w:rPr>
        <w:t>c)</w:t>
      </w:r>
      <w:r>
        <w:rPr>
          <w:b/>
          <w:spacing w:val="-1"/>
          <w:sz w:val="24"/>
        </w:rPr>
        <w:t xml:space="preserve"> </w:t>
      </w:r>
      <w:r>
        <w:rPr>
          <w:b/>
          <w:sz w:val="24"/>
        </w:rPr>
        <w:t>din Acord/</w:t>
      </w:r>
      <w:r>
        <w:rPr>
          <w:b/>
          <w:spacing w:val="-1"/>
          <w:sz w:val="24"/>
        </w:rPr>
        <w:t xml:space="preserve"> </w:t>
      </w:r>
      <w:r>
        <w:rPr>
          <w:b/>
          <w:sz w:val="24"/>
        </w:rPr>
        <w:t>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pacing w:val="-5"/>
          <w:sz w:val="24"/>
        </w:rPr>
        <w:t>din</w:t>
      </w:r>
    </w:p>
    <w:p w:rsidR="00CC3B9A" w:rsidRDefault="005827E3">
      <w:pPr>
        <w:spacing w:before="19"/>
        <w:ind w:left="142"/>
        <w:jc w:val="center"/>
        <w:rPr>
          <w:b/>
          <w:sz w:val="24"/>
        </w:rPr>
      </w:pPr>
      <w:r>
        <w:rPr>
          <w:b/>
          <w:spacing w:val="-5"/>
          <w:sz w:val="24"/>
        </w:rPr>
        <w:t>Cod</w:t>
      </w:r>
    </w:p>
    <w:p w:rsidR="00CC3B9A" w:rsidRDefault="00CC3B9A">
      <w:pPr>
        <w:jc w:val="center"/>
        <w:rPr>
          <w:b/>
          <w:sz w:val="24"/>
        </w:rPr>
        <w:sectPr w:rsidR="00CC3B9A">
          <w:pgSz w:w="11910" w:h="16840"/>
          <w:pgMar w:top="1040" w:right="566" w:bottom="620" w:left="850" w:header="0" w:footer="404" w:gutter="0"/>
          <w:cols w:space="720"/>
        </w:sectPr>
      </w:pPr>
    </w:p>
    <w:p w:rsidR="00CC3B9A" w:rsidRDefault="005827E3">
      <w:pPr>
        <w:pStyle w:val="1"/>
        <w:spacing w:before="71"/>
        <w:ind w:left="710"/>
      </w:pPr>
      <w:r>
        <w:lastRenderedPageBreak/>
        <w:t>Impozit</w:t>
      </w:r>
      <w:r>
        <w:rPr>
          <w:spacing w:val="-4"/>
        </w:rPr>
        <w:t xml:space="preserve"> </w:t>
      </w:r>
      <w:r>
        <w:t>reținut</w:t>
      </w:r>
      <w:r>
        <w:rPr>
          <w:spacing w:val="-1"/>
        </w:rPr>
        <w:t xml:space="preserve"> </w:t>
      </w:r>
      <w:r>
        <w:t>la</w:t>
      </w:r>
      <w:r>
        <w:rPr>
          <w:spacing w:val="-1"/>
        </w:rPr>
        <w:t xml:space="preserve"> </w:t>
      </w:r>
      <w:r>
        <w:t>sursă</w:t>
      </w:r>
      <w:r>
        <w:rPr>
          <w:spacing w:val="-3"/>
        </w:rPr>
        <w:t xml:space="preserve"> </w:t>
      </w:r>
      <w:r>
        <w:t>asupra</w:t>
      </w:r>
      <w:r>
        <w:rPr>
          <w:spacing w:val="-2"/>
        </w:rPr>
        <w:t xml:space="preserve"> </w:t>
      </w:r>
      <w:r>
        <w:t>unei</w:t>
      </w:r>
      <w:r>
        <w:rPr>
          <w:spacing w:val="-1"/>
        </w:rPr>
        <w:t xml:space="preserve"> </w:t>
      </w:r>
      <w:r>
        <w:t>redevențe,</w:t>
      </w:r>
      <w:r>
        <w:rPr>
          <w:spacing w:val="-1"/>
        </w:rPr>
        <w:t xml:space="preserve"> </w:t>
      </w:r>
      <w:r>
        <w:t>conform</w:t>
      </w:r>
      <w:r>
        <w:rPr>
          <w:spacing w:val="-2"/>
        </w:rPr>
        <w:t xml:space="preserve"> </w:t>
      </w:r>
      <w:r>
        <w:t>legislației</w:t>
      </w:r>
      <w:r>
        <w:rPr>
          <w:spacing w:val="-2"/>
        </w:rPr>
        <w:t xml:space="preserve"> </w:t>
      </w:r>
      <w:r>
        <w:t>fiscale</w:t>
      </w:r>
      <w:r>
        <w:rPr>
          <w:spacing w:val="-1"/>
        </w:rPr>
        <w:t xml:space="preserve"> </w:t>
      </w:r>
      <w:r>
        <w:t>din</w:t>
      </w:r>
      <w:r>
        <w:rPr>
          <w:spacing w:val="-1"/>
        </w:rPr>
        <w:t xml:space="preserve"> </w:t>
      </w:r>
      <w:r>
        <w:t>țara</w:t>
      </w:r>
      <w:r>
        <w:rPr>
          <w:spacing w:val="-1"/>
        </w:rPr>
        <w:t xml:space="preserve"> </w:t>
      </w:r>
      <w:r>
        <w:t>de</w:t>
      </w:r>
      <w:r>
        <w:rPr>
          <w:spacing w:val="-2"/>
        </w:rPr>
        <w:t xml:space="preserve"> import.</w:t>
      </w:r>
    </w:p>
    <w:p w:rsidR="00CC3B9A" w:rsidRDefault="005827E3">
      <w:pPr>
        <w:pStyle w:val="a5"/>
        <w:numPr>
          <w:ilvl w:val="0"/>
          <w:numId w:val="16"/>
        </w:numPr>
        <w:tabs>
          <w:tab w:val="left" w:pos="851"/>
        </w:tabs>
        <w:spacing w:before="180" w:line="259" w:lineRule="auto"/>
        <w:ind w:right="137" w:firstLine="0"/>
        <w:jc w:val="both"/>
        <w:rPr>
          <w:sz w:val="24"/>
        </w:rPr>
      </w:pPr>
      <w:r>
        <w:rPr>
          <w:sz w:val="24"/>
        </w:rPr>
        <w:t>Importatorul "B" din țara de import "I" încheie un acord de licență cu furnizorul "S" din țara exportatoare "X", pentru utilizarea unei mărci comerciale. În cadrul acestui acord, părțile convin ca redevența plătibilă de "B" către "S" pentru utilizarea come</w:t>
      </w:r>
      <w:r>
        <w:rPr>
          <w:sz w:val="24"/>
        </w:rPr>
        <w:t>rcială a mărcii să fie calculată aplicând un procent de 5% asupra prețului net de vânzare în țara "I" al mărfurilor ce poartă marca respectivă.</w:t>
      </w:r>
    </w:p>
    <w:p w:rsidR="00CC3B9A" w:rsidRDefault="005827E3">
      <w:pPr>
        <w:pStyle w:val="a5"/>
        <w:numPr>
          <w:ilvl w:val="0"/>
          <w:numId w:val="16"/>
        </w:numPr>
        <w:tabs>
          <w:tab w:val="left" w:pos="851"/>
        </w:tabs>
        <w:spacing w:line="259" w:lineRule="auto"/>
        <w:ind w:right="137" w:firstLine="0"/>
        <w:jc w:val="both"/>
        <w:rPr>
          <w:sz w:val="24"/>
        </w:rPr>
      </w:pPr>
      <w:r>
        <w:rPr>
          <w:sz w:val="24"/>
        </w:rPr>
        <w:t>Ulterior, "S" și "B" încheie un contract pentru vânzarea internațională a produsului "P", la un preț de 1.000 de</w:t>
      </w:r>
      <w:r>
        <w:rPr>
          <w:sz w:val="24"/>
        </w:rPr>
        <w:t xml:space="preserve"> u.c. Conform contractului, produsul "P" trebuie comercializat purtând marca menționată, astfel încât redevența aferentă poate fi considerată ca fiind legată de mărfurile respective. În plus, prețul nu include redevența, care este plătită ca o condiție a v</w:t>
      </w:r>
      <w:r>
        <w:rPr>
          <w:sz w:val="24"/>
        </w:rPr>
        <w:t>ânzării mărfurilor. Prin urmare, sunt îndeplinite toate cerințele prevăzute la art. 8 alin.1 lit. c) din Acord/ art.74 alin. (1) pct. 3) din Cod.</w:t>
      </w:r>
    </w:p>
    <w:p w:rsidR="00CC3B9A" w:rsidRDefault="005827E3">
      <w:pPr>
        <w:pStyle w:val="a5"/>
        <w:numPr>
          <w:ilvl w:val="0"/>
          <w:numId w:val="16"/>
        </w:numPr>
        <w:tabs>
          <w:tab w:val="left" w:pos="851"/>
        </w:tabs>
        <w:spacing w:line="259" w:lineRule="auto"/>
        <w:ind w:right="140" w:firstLine="0"/>
        <w:jc w:val="both"/>
        <w:rPr>
          <w:sz w:val="24"/>
        </w:rPr>
      </w:pPr>
      <w:r>
        <w:rPr>
          <w:sz w:val="24"/>
        </w:rPr>
        <w:t>Având în vedere că prețul net de vânzare al produsului "P" în țara "I" este de 2.000 de u.c., redevența pe car</w:t>
      </w:r>
      <w:r>
        <w:rPr>
          <w:sz w:val="24"/>
        </w:rPr>
        <w:t>e "B" o datorează lui "S" pentru utilizarea mărcii este de 100 de u.c.</w:t>
      </w:r>
    </w:p>
    <w:p w:rsidR="00CC3B9A" w:rsidRDefault="005827E3">
      <w:pPr>
        <w:pStyle w:val="a5"/>
        <w:numPr>
          <w:ilvl w:val="0"/>
          <w:numId w:val="16"/>
        </w:numPr>
        <w:tabs>
          <w:tab w:val="left" w:pos="851"/>
        </w:tabs>
        <w:spacing w:before="160" w:line="259" w:lineRule="auto"/>
        <w:ind w:right="138" w:firstLine="0"/>
        <w:jc w:val="both"/>
        <w:rPr>
          <w:sz w:val="24"/>
        </w:rPr>
      </w:pPr>
      <w:r>
        <w:rPr>
          <w:sz w:val="24"/>
        </w:rPr>
        <w:t>Conform legislației fiscale interne din țara "I", cele 100 de u.c. plătite drept redevență sunt supuse unui</w:t>
      </w:r>
      <w:r>
        <w:rPr>
          <w:spacing w:val="-2"/>
          <w:sz w:val="24"/>
        </w:rPr>
        <w:t xml:space="preserve"> </w:t>
      </w:r>
      <w:r>
        <w:rPr>
          <w:sz w:val="24"/>
        </w:rPr>
        <w:t>impozit</w:t>
      </w:r>
      <w:r>
        <w:rPr>
          <w:spacing w:val="-2"/>
          <w:sz w:val="24"/>
        </w:rPr>
        <w:t xml:space="preserve"> </w:t>
      </w:r>
      <w:r>
        <w:rPr>
          <w:sz w:val="24"/>
        </w:rPr>
        <w:t>specific</w:t>
      </w:r>
      <w:r>
        <w:rPr>
          <w:spacing w:val="-3"/>
          <w:sz w:val="24"/>
        </w:rPr>
        <w:t xml:space="preserve"> </w:t>
      </w:r>
      <w:r>
        <w:rPr>
          <w:sz w:val="24"/>
        </w:rPr>
        <w:t>pe</w:t>
      </w:r>
      <w:r>
        <w:rPr>
          <w:spacing w:val="-1"/>
          <w:sz w:val="24"/>
        </w:rPr>
        <w:t xml:space="preserve"> </w:t>
      </w:r>
      <w:r>
        <w:rPr>
          <w:sz w:val="24"/>
        </w:rPr>
        <w:t>acest</w:t>
      </w:r>
      <w:r>
        <w:rPr>
          <w:spacing w:val="-2"/>
          <w:sz w:val="24"/>
        </w:rPr>
        <w:t xml:space="preserve"> </w:t>
      </w:r>
      <w:r>
        <w:rPr>
          <w:sz w:val="24"/>
        </w:rPr>
        <w:t>tip</w:t>
      </w:r>
      <w:r>
        <w:rPr>
          <w:spacing w:val="-2"/>
          <w:sz w:val="24"/>
        </w:rPr>
        <w:t xml:space="preserve"> </w:t>
      </w:r>
      <w:r>
        <w:rPr>
          <w:sz w:val="24"/>
        </w:rPr>
        <w:t>de</w:t>
      </w:r>
      <w:r>
        <w:rPr>
          <w:spacing w:val="-2"/>
          <w:sz w:val="24"/>
        </w:rPr>
        <w:t xml:space="preserve"> </w:t>
      </w:r>
      <w:r>
        <w:rPr>
          <w:sz w:val="24"/>
        </w:rPr>
        <w:t>venit,</w:t>
      </w:r>
      <w:r>
        <w:rPr>
          <w:spacing w:val="-2"/>
          <w:sz w:val="24"/>
        </w:rPr>
        <w:t xml:space="preserve"> </w:t>
      </w:r>
      <w:r>
        <w:rPr>
          <w:sz w:val="24"/>
        </w:rPr>
        <w:t>impozit</w:t>
      </w:r>
      <w:r>
        <w:rPr>
          <w:spacing w:val="-2"/>
          <w:sz w:val="24"/>
        </w:rPr>
        <w:t xml:space="preserve"> </w:t>
      </w:r>
      <w:r>
        <w:rPr>
          <w:sz w:val="24"/>
        </w:rPr>
        <w:t>calculat</w:t>
      </w:r>
      <w:r>
        <w:rPr>
          <w:spacing w:val="-2"/>
          <w:sz w:val="24"/>
        </w:rPr>
        <w:t xml:space="preserve"> </w:t>
      </w:r>
      <w:r>
        <w:rPr>
          <w:sz w:val="24"/>
        </w:rPr>
        <w:t>prin</w:t>
      </w:r>
      <w:r>
        <w:rPr>
          <w:spacing w:val="-2"/>
          <w:sz w:val="24"/>
        </w:rPr>
        <w:t xml:space="preserve"> </w:t>
      </w:r>
      <w:r>
        <w:rPr>
          <w:sz w:val="24"/>
        </w:rPr>
        <w:t>aplicarea</w:t>
      </w:r>
      <w:r>
        <w:rPr>
          <w:spacing w:val="-3"/>
          <w:sz w:val="24"/>
        </w:rPr>
        <w:t xml:space="preserve"> </w:t>
      </w:r>
      <w:r>
        <w:rPr>
          <w:sz w:val="24"/>
        </w:rPr>
        <w:t>unei</w:t>
      </w:r>
      <w:r>
        <w:rPr>
          <w:spacing w:val="-2"/>
          <w:sz w:val="24"/>
        </w:rPr>
        <w:t xml:space="preserve"> </w:t>
      </w:r>
      <w:r>
        <w:rPr>
          <w:sz w:val="24"/>
        </w:rPr>
        <w:t>cote</w:t>
      </w:r>
      <w:r>
        <w:rPr>
          <w:spacing w:val="-3"/>
          <w:sz w:val="24"/>
        </w:rPr>
        <w:t xml:space="preserve"> </w:t>
      </w:r>
      <w:r>
        <w:rPr>
          <w:sz w:val="24"/>
        </w:rPr>
        <w:t>de</w:t>
      </w:r>
      <w:r>
        <w:rPr>
          <w:spacing w:val="-3"/>
          <w:sz w:val="24"/>
        </w:rPr>
        <w:t xml:space="preserve"> </w:t>
      </w:r>
      <w:r>
        <w:rPr>
          <w:sz w:val="24"/>
        </w:rPr>
        <w:t>25%</w:t>
      </w:r>
      <w:r>
        <w:rPr>
          <w:spacing w:val="-3"/>
          <w:sz w:val="24"/>
        </w:rPr>
        <w:t xml:space="preserve"> </w:t>
      </w:r>
      <w:r>
        <w:rPr>
          <w:sz w:val="24"/>
        </w:rPr>
        <w:t>asupra</w:t>
      </w:r>
      <w:r>
        <w:rPr>
          <w:spacing w:val="-3"/>
          <w:sz w:val="24"/>
        </w:rPr>
        <w:t xml:space="preserve"> </w:t>
      </w:r>
      <w:r>
        <w:rPr>
          <w:sz w:val="24"/>
        </w:rPr>
        <w:t>sumei totale datorate. Importatorul "B" plătește acest impozit de 25 de u.c. în numele furnizorului "S", în baza obligației legale de reținere la sursă.</w:t>
      </w:r>
    </w:p>
    <w:p w:rsidR="00CC3B9A" w:rsidRDefault="005827E3">
      <w:pPr>
        <w:pStyle w:val="a5"/>
        <w:numPr>
          <w:ilvl w:val="0"/>
          <w:numId w:val="16"/>
        </w:numPr>
        <w:tabs>
          <w:tab w:val="left" w:pos="851"/>
        </w:tabs>
        <w:spacing w:line="256" w:lineRule="auto"/>
        <w:ind w:right="138" w:firstLine="0"/>
        <w:jc w:val="both"/>
        <w:rPr>
          <w:sz w:val="24"/>
        </w:rPr>
      </w:pPr>
      <w:r>
        <w:rPr>
          <w:sz w:val="24"/>
        </w:rPr>
        <w:t>Totuși, niciuna dintre clauzele din acordul de licență nu menționează obligația lui "B" de a plăti impozitul prevăzut de legislația internă din țara "I" asupra venitului derivat din redevență.</w:t>
      </w:r>
    </w:p>
    <w:p w:rsidR="00CC3B9A" w:rsidRDefault="005827E3">
      <w:pPr>
        <w:pStyle w:val="a5"/>
        <w:numPr>
          <w:ilvl w:val="0"/>
          <w:numId w:val="16"/>
        </w:numPr>
        <w:tabs>
          <w:tab w:val="left" w:pos="851"/>
        </w:tabs>
        <w:spacing w:before="166" w:line="259" w:lineRule="auto"/>
        <w:ind w:right="135" w:firstLine="0"/>
        <w:jc w:val="both"/>
        <w:rPr>
          <w:sz w:val="24"/>
        </w:rPr>
      </w:pPr>
      <w:r>
        <w:rPr>
          <w:sz w:val="24"/>
        </w:rPr>
        <w:t>Prin urmare, "B" plătește în total 1.100 de u.c.: 1.000 de unit</w:t>
      </w:r>
      <w:r>
        <w:rPr>
          <w:sz w:val="24"/>
        </w:rPr>
        <w:t>ăți pentru produsul "P" și 100 de unități drept redevență pentru utilizarea mărcii. Cu toate acestea, "S" primește doar 1.075 de u.c.,</w:t>
      </w:r>
      <w:r>
        <w:rPr>
          <w:spacing w:val="40"/>
          <w:sz w:val="24"/>
        </w:rPr>
        <w:t xml:space="preserve"> </w:t>
      </w:r>
      <w:r>
        <w:rPr>
          <w:sz w:val="24"/>
        </w:rPr>
        <w:t>întrucât "B" îi transferă efectiv doar 75 de unități pentru redevență, iar în paralel îi oferă o dovadă de plată a impozi</w:t>
      </w:r>
      <w:r>
        <w:rPr>
          <w:sz w:val="24"/>
        </w:rPr>
        <w:t>tului de 25 de unități, achitat în țara "I".</w:t>
      </w:r>
    </w:p>
    <w:p w:rsidR="00CC3B9A" w:rsidRDefault="005827E3">
      <w:pPr>
        <w:pStyle w:val="a5"/>
        <w:numPr>
          <w:ilvl w:val="0"/>
          <w:numId w:val="16"/>
        </w:numPr>
        <w:tabs>
          <w:tab w:val="left" w:pos="851"/>
        </w:tabs>
        <w:spacing w:line="256" w:lineRule="auto"/>
        <w:ind w:right="137" w:firstLine="0"/>
        <w:jc w:val="both"/>
        <w:rPr>
          <w:sz w:val="24"/>
        </w:rPr>
      </w:pPr>
      <w:r>
        <w:rPr>
          <w:sz w:val="24"/>
        </w:rPr>
        <w:t>Problema</w:t>
      </w:r>
      <w:r>
        <w:rPr>
          <w:spacing w:val="-1"/>
          <w:sz w:val="24"/>
        </w:rPr>
        <w:t xml:space="preserve"> </w:t>
      </w:r>
      <w:r>
        <w:rPr>
          <w:sz w:val="24"/>
        </w:rPr>
        <w:t>adusă</w:t>
      </w:r>
      <w:r>
        <w:rPr>
          <w:spacing w:val="-1"/>
          <w:sz w:val="24"/>
        </w:rPr>
        <w:t xml:space="preserve"> </w:t>
      </w:r>
      <w:r>
        <w:rPr>
          <w:sz w:val="24"/>
        </w:rPr>
        <w:t>în fața</w:t>
      </w:r>
      <w:r>
        <w:rPr>
          <w:spacing w:val="-1"/>
          <w:sz w:val="24"/>
        </w:rPr>
        <w:t xml:space="preserve"> </w:t>
      </w:r>
      <w:r>
        <w:rPr>
          <w:sz w:val="24"/>
        </w:rPr>
        <w:t>Comitetului tehnic</w:t>
      </w:r>
      <w:r>
        <w:rPr>
          <w:spacing w:val="-1"/>
          <w:sz w:val="24"/>
        </w:rPr>
        <w:t xml:space="preserve"> </w:t>
      </w:r>
      <w:r>
        <w:rPr>
          <w:sz w:val="24"/>
        </w:rPr>
        <w:t>de</w:t>
      </w:r>
      <w:r>
        <w:rPr>
          <w:spacing w:val="-1"/>
          <w:sz w:val="24"/>
        </w:rPr>
        <w:t xml:space="preserve"> </w:t>
      </w:r>
      <w:r>
        <w:rPr>
          <w:sz w:val="24"/>
        </w:rPr>
        <w:t>evaluare</w:t>
      </w:r>
      <w:r>
        <w:rPr>
          <w:spacing w:val="-2"/>
          <w:sz w:val="24"/>
        </w:rPr>
        <w:t xml:space="preserve"> </w:t>
      </w:r>
      <w:r>
        <w:rPr>
          <w:sz w:val="24"/>
        </w:rPr>
        <w:t>în vamă este</w:t>
      </w:r>
      <w:r>
        <w:rPr>
          <w:spacing w:val="-1"/>
          <w:sz w:val="24"/>
        </w:rPr>
        <w:t xml:space="preserve"> </w:t>
      </w:r>
      <w:r>
        <w:rPr>
          <w:sz w:val="24"/>
        </w:rPr>
        <w:t>dacă</w:t>
      </w:r>
      <w:r>
        <w:rPr>
          <w:spacing w:val="-1"/>
          <w:sz w:val="24"/>
        </w:rPr>
        <w:t xml:space="preserve"> </w:t>
      </w:r>
      <w:r>
        <w:rPr>
          <w:sz w:val="24"/>
        </w:rPr>
        <w:t>suma</w:t>
      </w:r>
      <w:r>
        <w:rPr>
          <w:spacing w:val="-1"/>
          <w:sz w:val="24"/>
        </w:rPr>
        <w:t xml:space="preserve"> </w:t>
      </w:r>
      <w:r>
        <w:rPr>
          <w:sz w:val="24"/>
        </w:rPr>
        <w:t>de</w:t>
      </w:r>
      <w:r>
        <w:rPr>
          <w:spacing w:val="-1"/>
          <w:sz w:val="24"/>
        </w:rPr>
        <w:t xml:space="preserve"> </w:t>
      </w:r>
      <w:r>
        <w:rPr>
          <w:sz w:val="24"/>
        </w:rPr>
        <w:t>25 de</w:t>
      </w:r>
      <w:r>
        <w:rPr>
          <w:spacing w:val="-1"/>
          <w:sz w:val="24"/>
        </w:rPr>
        <w:t xml:space="preserve"> </w:t>
      </w:r>
      <w:r>
        <w:rPr>
          <w:sz w:val="24"/>
        </w:rPr>
        <w:t xml:space="preserve">u.c. plătită de "B" se include în valoarea în vamă conform art. 8 alin.1 lit. c) din Acord/ art.74 alin. (1) pct. 3) din </w:t>
      </w:r>
      <w:r>
        <w:rPr>
          <w:spacing w:val="-4"/>
          <w:sz w:val="24"/>
        </w:rPr>
        <w:t>Cod.</w:t>
      </w:r>
    </w:p>
    <w:p w:rsidR="00CC3B9A" w:rsidRDefault="005827E3">
      <w:pPr>
        <w:pStyle w:val="a3"/>
        <w:spacing w:before="165"/>
        <w:jc w:val="left"/>
      </w:pPr>
      <w:r>
        <w:t>Comitetul</w:t>
      </w:r>
      <w:r>
        <w:rPr>
          <w:spacing w:val="-3"/>
        </w:rPr>
        <w:t xml:space="preserve"> </w:t>
      </w:r>
      <w:r>
        <w:t>tehnic</w:t>
      </w:r>
      <w:r>
        <w:rPr>
          <w:spacing w:val="-1"/>
        </w:rPr>
        <w:t xml:space="preserve"> </w:t>
      </w:r>
      <w:r>
        <w:t>de</w:t>
      </w:r>
      <w:r>
        <w:rPr>
          <w:spacing w:val="-2"/>
        </w:rPr>
        <w:t xml:space="preserve"> </w:t>
      </w:r>
      <w:r>
        <w:t>evaluare</w:t>
      </w:r>
      <w:r>
        <w:rPr>
          <w:spacing w:val="-2"/>
        </w:rPr>
        <w:t xml:space="preserve"> </w:t>
      </w:r>
      <w:r>
        <w:t>în</w:t>
      </w:r>
      <w:r>
        <w:rPr>
          <w:spacing w:val="-1"/>
        </w:rPr>
        <w:t xml:space="preserve"> </w:t>
      </w:r>
      <w:r>
        <w:t>vamă</w:t>
      </w:r>
      <w:r>
        <w:rPr>
          <w:spacing w:val="1"/>
        </w:rPr>
        <w:t xml:space="preserve"> </w:t>
      </w:r>
      <w:r>
        <w:t>a</w:t>
      </w:r>
      <w:r>
        <w:rPr>
          <w:spacing w:val="-2"/>
        </w:rPr>
        <w:t xml:space="preserve"> </w:t>
      </w:r>
      <w:r>
        <w:t>exprimat</w:t>
      </w:r>
      <w:r>
        <w:rPr>
          <w:spacing w:val="-1"/>
        </w:rPr>
        <w:t xml:space="preserve"> </w:t>
      </w:r>
      <w:r>
        <w:t xml:space="preserve">următorul </w:t>
      </w:r>
      <w:r>
        <w:rPr>
          <w:spacing w:val="-2"/>
        </w:rPr>
        <w:t>aviz:</w:t>
      </w:r>
    </w:p>
    <w:p w:rsidR="00CC3B9A" w:rsidRDefault="005827E3">
      <w:pPr>
        <w:pStyle w:val="a5"/>
        <w:numPr>
          <w:ilvl w:val="0"/>
          <w:numId w:val="16"/>
        </w:numPr>
        <w:tabs>
          <w:tab w:val="left" w:pos="851"/>
        </w:tabs>
        <w:spacing w:before="185" w:line="256" w:lineRule="auto"/>
        <w:ind w:right="138" w:firstLine="0"/>
        <w:jc w:val="both"/>
        <w:rPr>
          <w:sz w:val="24"/>
        </w:rPr>
      </w:pPr>
      <w:r>
        <w:rPr>
          <w:sz w:val="24"/>
        </w:rPr>
        <w:t>În acest caz, redevența pe care cumpărătorul este obligat să o achite conform prevederilor contractului este de 100 de u.c., întrucât aceasta este suma obținută prin aplicarea cotei de 5% asu</w:t>
      </w:r>
      <w:r>
        <w:rPr>
          <w:sz w:val="24"/>
        </w:rPr>
        <w:t>pra prețului net de vânzare al mărfurilor în țara de import.</w:t>
      </w:r>
    </w:p>
    <w:p w:rsidR="00CC3B9A" w:rsidRDefault="005827E3">
      <w:pPr>
        <w:pStyle w:val="a5"/>
        <w:numPr>
          <w:ilvl w:val="0"/>
          <w:numId w:val="16"/>
        </w:numPr>
        <w:tabs>
          <w:tab w:val="left" w:pos="851"/>
        </w:tabs>
        <w:spacing w:before="168" w:line="259" w:lineRule="auto"/>
        <w:ind w:right="138" w:firstLine="0"/>
        <w:jc w:val="both"/>
        <w:rPr>
          <w:sz w:val="24"/>
        </w:rPr>
      </w:pPr>
      <w:r>
        <w:rPr>
          <w:sz w:val="24"/>
        </w:rPr>
        <w:t>Titularul licenței primește o sumă mai mică – 75 de u.c. în loc de 100. Diferența de 25 de u.c. nu constituie o reducere a redevenței, ci un cost generat de aplicarea impozitului pe venit în țara</w:t>
      </w:r>
      <w:r>
        <w:rPr>
          <w:sz w:val="24"/>
        </w:rPr>
        <w:t xml:space="preserve"> de import, suportat de titularul licenței. Mai mult, nu a fost stabilit prin acordul de licență că venitul din redevență trebuie primit fără deducerea impozitului.</w:t>
      </w:r>
    </w:p>
    <w:p w:rsidR="00CC3B9A" w:rsidRDefault="005827E3">
      <w:pPr>
        <w:pStyle w:val="a5"/>
        <w:numPr>
          <w:ilvl w:val="0"/>
          <w:numId w:val="16"/>
        </w:numPr>
        <w:tabs>
          <w:tab w:val="left" w:pos="851"/>
        </w:tabs>
        <w:spacing w:line="256" w:lineRule="auto"/>
        <w:ind w:right="140" w:firstLine="0"/>
        <w:jc w:val="both"/>
        <w:rPr>
          <w:sz w:val="24"/>
        </w:rPr>
      </w:pPr>
      <w:r>
        <w:rPr>
          <w:sz w:val="24"/>
        </w:rPr>
        <w:t>Art. 8 alin.1 lit. c) din Acord/ art.74 alin. (1) pct. 3) din Cod prevede că, la determinar</w:t>
      </w:r>
      <w:r>
        <w:rPr>
          <w:sz w:val="24"/>
        </w:rPr>
        <w:t>ea valorii în vamă, trebuie adăugate „redevențele și taxele de licență pe care cumpărătorul trebuie să le plătească, direct sau indirect [...]”.</w:t>
      </w:r>
    </w:p>
    <w:p w:rsidR="00CC3B9A" w:rsidRDefault="005827E3">
      <w:pPr>
        <w:pStyle w:val="a5"/>
        <w:numPr>
          <w:ilvl w:val="0"/>
          <w:numId w:val="16"/>
        </w:numPr>
        <w:tabs>
          <w:tab w:val="left" w:pos="851"/>
        </w:tabs>
        <w:spacing w:before="168" w:line="259" w:lineRule="auto"/>
        <w:ind w:right="135" w:firstLine="0"/>
        <w:jc w:val="both"/>
        <w:rPr>
          <w:sz w:val="24"/>
        </w:rPr>
      </w:pPr>
      <w:r>
        <w:rPr>
          <w:sz w:val="24"/>
        </w:rPr>
        <w:t>Acordul nu menționează în niciun moment că ajustarea trebuie făcută în funcție de suma pe care o primește titul</w:t>
      </w:r>
      <w:r>
        <w:rPr>
          <w:sz w:val="24"/>
        </w:rPr>
        <w:t>arul licenței. Art. 8 alin.1 lit. c) din Acord/ art.74 alin. (1) pct. 3) din Cod stabilește că,</w:t>
      </w:r>
      <w:r>
        <w:rPr>
          <w:spacing w:val="40"/>
          <w:sz w:val="24"/>
        </w:rPr>
        <w:t xml:space="preserve"> </w:t>
      </w:r>
      <w:r>
        <w:rPr>
          <w:sz w:val="24"/>
        </w:rPr>
        <w:t>atâta timp cât cerințele sunt îndeplinite, redevențele plătibile de cumpărător sunt parte a valorii în vamă, fără a preciza că se are în vedere suma finală prim</w:t>
      </w:r>
      <w:r>
        <w:rPr>
          <w:sz w:val="24"/>
        </w:rPr>
        <w:t>ită de licențiator. În acest caz, există o diferență între suma plătită de cumpărător și suma primită de titularul licenței. Pentru a respecta prevederile</w:t>
      </w:r>
      <w:r>
        <w:rPr>
          <w:spacing w:val="40"/>
          <w:sz w:val="24"/>
        </w:rPr>
        <w:t xml:space="preserve"> </w:t>
      </w:r>
      <w:r>
        <w:rPr>
          <w:sz w:val="24"/>
        </w:rPr>
        <w:t>art. 8</w:t>
      </w:r>
      <w:r>
        <w:rPr>
          <w:spacing w:val="40"/>
          <w:sz w:val="24"/>
        </w:rPr>
        <w:t xml:space="preserve"> </w:t>
      </w:r>
      <w:r>
        <w:rPr>
          <w:sz w:val="24"/>
        </w:rPr>
        <w:t>alin.1 lit. c) din Acord/ art.74 alin. (1) pct. 3) din Cod, este necesar să se țină cont de su</w:t>
      </w:r>
      <w:r>
        <w:rPr>
          <w:sz w:val="24"/>
        </w:rPr>
        <w:t>ma plătită de importator, nu de suma primită efectiv de titularul licenței.</w:t>
      </w:r>
    </w:p>
    <w:p w:rsidR="00CC3B9A" w:rsidRDefault="00CC3B9A">
      <w:pPr>
        <w:pStyle w:val="a5"/>
        <w:spacing w:line="259" w:lineRule="auto"/>
        <w:rPr>
          <w:sz w:val="24"/>
        </w:rPr>
        <w:sectPr w:rsidR="00CC3B9A">
          <w:pgSz w:w="11910" w:h="16840"/>
          <w:pgMar w:top="1040" w:right="566" w:bottom="620" w:left="850" w:header="0" w:footer="404" w:gutter="0"/>
          <w:cols w:space="720"/>
        </w:sectPr>
      </w:pPr>
    </w:p>
    <w:p w:rsidR="00CC3B9A" w:rsidRDefault="005827E3">
      <w:pPr>
        <w:pStyle w:val="a5"/>
        <w:numPr>
          <w:ilvl w:val="0"/>
          <w:numId w:val="16"/>
        </w:numPr>
        <w:tabs>
          <w:tab w:val="left" w:pos="851"/>
        </w:tabs>
        <w:spacing w:before="68" w:line="259" w:lineRule="auto"/>
        <w:ind w:right="138" w:firstLine="0"/>
        <w:jc w:val="both"/>
        <w:rPr>
          <w:sz w:val="24"/>
        </w:rPr>
      </w:pPr>
      <w:r>
        <w:rPr>
          <w:sz w:val="24"/>
        </w:rPr>
        <w:lastRenderedPageBreak/>
        <w:t>Alin. 3 lit. c) din Nota interpretativă la art. 1 („Prețul efectiv plătit sau de plătit”)/ art. 75 alin. 6) din Cod exclude din valoarea în vamă „taxele și impozitele din țara de import”. Acest lucru se referă la taxe interne percepute asupra mărfurilor im</w:t>
      </w:r>
      <w:r>
        <w:rPr>
          <w:sz w:val="24"/>
        </w:rPr>
        <w:t>portate, nu la impozite aplicabile veniturilor din redevențe. Soluția</w:t>
      </w:r>
      <w:r>
        <w:rPr>
          <w:spacing w:val="-1"/>
          <w:sz w:val="24"/>
        </w:rPr>
        <w:t xml:space="preserve"> </w:t>
      </w:r>
      <w:r>
        <w:rPr>
          <w:sz w:val="24"/>
        </w:rPr>
        <w:t>propusă</w:t>
      </w:r>
      <w:r>
        <w:rPr>
          <w:spacing w:val="-1"/>
          <w:sz w:val="24"/>
        </w:rPr>
        <w:t xml:space="preserve"> </w:t>
      </w:r>
      <w:r>
        <w:rPr>
          <w:sz w:val="24"/>
        </w:rPr>
        <w:t>nu presupune</w:t>
      </w:r>
      <w:r>
        <w:rPr>
          <w:spacing w:val="-1"/>
          <w:sz w:val="24"/>
        </w:rPr>
        <w:t xml:space="preserve"> </w:t>
      </w:r>
      <w:r>
        <w:rPr>
          <w:sz w:val="24"/>
        </w:rPr>
        <w:t>includerea</w:t>
      </w:r>
      <w:r>
        <w:rPr>
          <w:spacing w:val="-1"/>
          <w:sz w:val="24"/>
        </w:rPr>
        <w:t xml:space="preserve"> </w:t>
      </w:r>
      <w:r>
        <w:rPr>
          <w:sz w:val="24"/>
        </w:rPr>
        <w:t>în valoarea</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unui impozit intern,</w:t>
      </w:r>
      <w:r>
        <w:rPr>
          <w:spacing w:val="-1"/>
          <w:sz w:val="24"/>
        </w:rPr>
        <w:t xml:space="preserve"> </w:t>
      </w:r>
      <w:r>
        <w:rPr>
          <w:sz w:val="24"/>
        </w:rPr>
        <w:t>ci a</w:t>
      </w:r>
      <w:r>
        <w:rPr>
          <w:spacing w:val="-1"/>
          <w:sz w:val="24"/>
        </w:rPr>
        <w:t xml:space="preserve"> </w:t>
      </w:r>
      <w:r>
        <w:rPr>
          <w:sz w:val="24"/>
        </w:rPr>
        <w:t>sumei agreate</w:t>
      </w:r>
      <w:r>
        <w:rPr>
          <w:spacing w:val="-1"/>
          <w:sz w:val="24"/>
        </w:rPr>
        <w:t xml:space="preserve"> </w:t>
      </w:r>
      <w:r>
        <w:rPr>
          <w:sz w:val="24"/>
        </w:rPr>
        <w:t>ca redevență între titularul licenței și beneficiar.</w:t>
      </w:r>
    </w:p>
    <w:p w:rsidR="00CC3B9A" w:rsidRDefault="005827E3">
      <w:pPr>
        <w:pStyle w:val="a5"/>
        <w:numPr>
          <w:ilvl w:val="0"/>
          <w:numId w:val="16"/>
        </w:numPr>
        <w:tabs>
          <w:tab w:val="left" w:pos="851"/>
        </w:tabs>
        <w:spacing w:before="162" w:line="256" w:lineRule="auto"/>
        <w:ind w:right="137" w:firstLine="0"/>
        <w:jc w:val="both"/>
        <w:rPr>
          <w:sz w:val="24"/>
        </w:rPr>
      </w:pPr>
      <w:r>
        <w:rPr>
          <w:sz w:val="24"/>
        </w:rPr>
        <w:t>În concluzie,</w:t>
      </w:r>
      <w:r>
        <w:rPr>
          <w:spacing w:val="-1"/>
          <w:sz w:val="24"/>
        </w:rPr>
        <w:t xml:space="preserve"> </w:t>
      </w:r>
      <w:r>
        <w:rPr>
          <w:sz w:val="24"/>
        </w:rPr>
        <w:t>cele</w:t>
      </w:r>
      <w:r>
        <w:rPr>
          <w:spacing w:val="-1"/>
          <w:sz w:val="24"/>
        </w:rPr>
        <w:t xml:space="preserve"> </w:t>
      </w:r>
      <w:r>
        <w:rPr>
          <w:sz w:val="24"/>
        </w:rPr>
        <w:t>25 de u.c. plătite</w:t>
      </w:r>
      <w:r>
        <w:rPr>
          <w:spacing w:val="-1"/>
          <w:sz w:val="24"/>
        </w:rPr>
        <w:t xml:space="preserve"> </w:t>
      </w:r>
      <w:r>
        <w:rPr>
          <w:sz w:val="24"/>
        </w:rPr>
        <w:t>d</w:t>
      </w:r>
      <w:r>
        <w:rPr>
          <w:sz w:val="24"/>
        </w:rPr>
        <w:t>e</w:t>
      </w:r>
      <w:r>
        <w:rPr>
          <w:spacing w:val="-1"/>
          <w:sz w:val="24"/>
        </w:rPr>
        <w:t xml:space="preserve"> </w:t>
      </w:r>
      <w:r>
        <w:rPr>
          <w:sz w:val="24"/>
        </w:rPr>
        <w:t>importatorul "B"</w:t>
      </w:r>
      <w:r>
        <w:rPr>
          <w:spacing w:val="-2"/>
          <w:sz w:val="24"/>
        </w:rPr>
        <w:t xml:space="preserve"> </w:t>
      </w:r>
      <w:r>
        <w:rPr>
          <w:sz w:val="24"/>
        </w:rPr>
        <w:t>fac</w:t>
      </w:r>
      <w:r>
        <w:rPr>
          <w:spacing w:val="-1"/>
          <w:sz w:val="24"/>
        </w:rPr>
        <w:t xml:space="preserve"> </w:t>
      </w:r>
      <w:r>
        <w:rPr>
          <w:sz w:val="24"/>
        </w:rPr>
        <w:t>parte</w:t>
      </w:r>
      <w:r>
        <w:rPr>
          <w:spacing w:val="-1"/>
          <w:sz w:val="24"/>
        </w:rPr>
        <w:t xml:space="preserve"> </w:t>
      </w:r>
      <w:r>
        <w:rPr>
          <w:sz w:val="24"/>
        </w:rPr>
        <w:t>din valoarea</w:t>
      </w:r>
      <w:r>
        <w:rPr>
          <w:spacing w:val="-1"/>
          <w:sz w:val="24"/>
        </w:rPr>
        <w:t xml:space="preserve"> </w:t>
      </w:r>
      <w:r>
        <w:rPr>
          <w:sz w:val="24"/>
        </w:rPr>
        <w:t>în vamă</w:t>
      </w:r>
      <w:r>
        <w:rPr>
          <w:spacing w:val="-1"/>
          <w:sz w:val="24"/>
        </w:rPr>
        <w:t xml:space="preserve"> </w:t>
      </w:r>
      <w:r>
        <w:rPr>
          <w:sz w:val="24"/>
        </w:rPr>
        <w:t>a mărfurilor importate, conform art. 8 alin.1 lit. c) din Acord/ art.74 alin. (1) pct. 3) din Cod.</w:t>
      </w:r>
    </w:p>
    <w:p w:rsidR="00CC3B9A" w:rsidRDefault="005827E3">
      <w:pPr>
        <w:spacing w:before="165"/>
        <w:ind w:left="567"/>
        <w:jc w:val="center"/>
        <w:rPr>
          <w:b/>
          <w:sz w:val="24"/>
        </w:rPr>
      </w:pPr>
      <w:r>
        <w:rPr>
          <w:b/>
          <w:sz w:val="24"/>
        </w:rPr>
        <w:t>Aviz</w:t>
      </w:r>
      <w:r>
        <w:rPr>
          <w:b/>
          <w:spacing w:val="-2"/>
          <w:sz w:val="24"/>
        </w:rPr>
        <w:t xml:space="preserve"> </w:t>
      </w:r>
      <w:r>
        <w:rPr>
          <w:b/>
          <w:sz w:val="24"/>
        </w:rPr>
        <w:t>consultativ</w:t>
      </w:r>
      <w:r>
        <w:rPr>
          <w:b/>
          <w:spacing w:val="-1"/>
          <w:sz w:val="24"/>
        </w:rPr>
        <w:t xml:space="preserve"> </w:t>
      </w:r>
      <w:r>
        <w:rPr>
          <w:b/>
          <w:spacing w:val="-2"/>
          <w:sz w:val="24"/>
        </w:rPr>
        <w:t>4.17.</w:t>
      </w:r>
    </w:p>
    <w:p w:rsidR="00CC3B9A" w:rsidRDefault="005827E3">
      <w:pPr>
        <w:spacing w:before="185"/>
        <w:ind w:left="567"/>
        <w:jc w:val="center"/>
        <w:rPr>
          <w:b/>
          <w:sz w:val="24"/>
        </w:rPr>
      </w:pPr>
      <w:r>
        <w:rPr>
          <w:b/>
          <w:sz w:val="24"/>
        </w:rPr>
        <w:t>Redevențe</w:t>
      </w:r>
      <w:r>
        <w:rPr>
          <w:b/>
          <w:spacing w:val="-3"/>
          <w:sz w:val="24"/>
        </w:rPr>
        <w:t xml:space="preserve"> </w:t>
      </w:r>
      <w:r>
        <w:rPr>
          <w:b/>
          <w:sz w:val="24"/>
        </w:rPr>
        <w:t>și</w:t>
      </w:r>
      <w:r>
        <w:rPr>
          <w:b/>
          <w:spacing w:val="-1"/>
          <w:sz w:val="24"/>
        </w:rPr>
        <w:t xml:space="preserve"> </w:t>
      </w:r>
      <w:r>
        <w:rPr>
          <w:b/>
          <w:sz w:val="24"/>
        </w:rPr>
        <w:t>taxe</w:t>
      </w:r>
      <w:r>
        <w:rPr>
          <w:b/>
          <w:spacing w:val="-1"/>
          <w:sz w:val="24"/>
        </w:rPr>
        <w:t xml:space="preserve"> </w:t>
      </w:r>
      <w:r>
        <w:rPr>
          <w:b/>
          <w:sz w:val="24"/>
        </w:rPr>
        <w:t>de</w:t>
      </w:r>
      <w:r>
        <w:rPr>
          <w:b/>
          <w:spacing w:val="-2"/>
          <w:sz w:val="24"/>
        </w:rPr>
        <w:t xml:space="preserve"> </w:t>
      </w:r>
      <w:r>
        <w:rPr>
          <w:b/>
          <w:sz w:val="24"/>
        </w:rPr>
        <w:t>licență conform</w:t>
      </w:r>
      <w:r>
        <w:rPr>
          <w:b/>
          <w:spacing w:val="-5"/>
          <w:sz w:val="24"/>
        </w:rPr>
        <w:t xml:space="preserve"> </w:t>
      </w:r>
      <w:r>
        <w:rPr>
          <w:b/>
          <w:sz w:val="24"/>
        </w:rPr>
        <w:t>art. 8 alin.1 lit.</w:t>
      </w:r>
      <w:r>
        <w:rPr>
          <w:b/>
          <w:spacing w:val="-1"/>
          <w:sz w:val="24"/>
        </w:rPr>
        <w:t xml:space="preserve"> </w:t>
      </w:r>
      <w:r>
        <w:rPr>
          <w:b/>
          <w:sz w:val="24"/>
        </w:rPr>
        <w:t>c)</w:t>
      </w:r>
      <w:r>
        <w:rPr>
          <w:b/>
          <w:spacing w:val="-1"/>
          <w:sz w:val="24"/>
        </w:rPr>
        <w:t xml:space="preserve"> </w:t>
      </w:r>
      <w:r>
        <w:rPr>
          <w:b/>
          <w:sz w:val="24"/>
        </w:rPr>
        <w:t>din Acord/ 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pacing w:val="-5"/>
          <w:sz w:val="24"/>
        </w:rPr>
        <w:t>din</w:t>
      </w:r>
    </w:p>
    <w:p w:rsidR="00CC3B9A" w:rsidRDefault="005827E3">
      <w:pPr>
        <w:spacing w:before="19"/>
        <w:ind w:left="142"/>
        <w:jc w:val="center"/>
        <w:rPr>
          <w:b/>
          <w:sz w:val="24"/>
        </w:rPr>
      </w:pPr>
      <w:r>
        <w:rPr>
          <w:b/>
          <w:spacing w:val="-5"/>
          <w:sz w:val="24"/>
        </w:rPr>
        <w:t>Cod</w:t>
      </w:r>
    </w:p>
    <w:p w:rsidR="00CC3B9A" w:rsidRDefault="005827E3">
      <w:pPr>
        <w:pStyle w:val="1"/>
        <w:spacing w:before="183"/>
        <w:ind w:left="563"/>
        <w:jc w:val="center"/>
      </w:pPr>
      <w:r>
        <w:t>Redevențele</w:t>
      </w:r>
      <w:r>
        <w:rPr>
          <w:spacing w:val="-3"/>
        </w:rPr>
        <w:t xml:space="preserve"> </w:t>
      </w:r>
      <w:r>
        <w:t>plătite</w:t>
      </w:r>
      <w:r>
        <w:rPr>
          <w:spacing w:val="-2"/>
        </w:rPr>
        <w:t xml:space="preserve"> </w:t>
      </w:r>
      <w:r>
        <w:t>în temeiul</w:t>
      </w:r>
      <w:r>
        <w:rPr>
          <w:spacing w:val="-1"/>
        </w:rPr>
        <w:t xml:space="preserve"> </w:t>
      </w:r>
      <w:r>
        <w:t>unui</w:t>
      </w:r>
      <w:r>
        <w:rPr>
          <w:spacing w:val="-1"/>
        </w:rPr>
        <w:t xml:space="preserve"> </w:t>
      </w:r>
      <w:r>
        <w:t>contract</w:t>
      </w:r>
      <w:r>
        <w:rPr>
          <w:spacing w:val="-1"/>
        </w:rPr>
        <w:t xml:space="preserve"> </w:t>
      </w:r>
      <w:r>
        <w:t>de</w:t>
      </w:r>
      <w:r>
        <w:rPr>
          <w:spacing w:val="-1"/>
        </w:rPr>
        <w:t xml:space="preserve"> </w:t>
      </w:r>
      <w:r>
        <w:rPr>
          <w:spacing w:val="-2"/>
        </w:rPr>
        <w:t>franciză</w:t>
      </w:r>
    </w:p>
    <w:p w:rsidR="00CC3B9A" w:rsidRDefault="005827E3">
      <w:pPr>
        <w:pStyle w:val="a5"/>
        <w:numPr>
          <w:ilvl w:val="0"/>
          <w:numId w:val="15"/>
        </w:numPr>
        <w:tabs>
          <w:tab w:val="left" w:pos="851"/>
        </w:tabs>
        <w:spacing w:before="180" w:line="259" w:lineRule="auto"/>
        <w:ind w:right="134" w:firstLine="0"/>
        <w:jc w:val="both"/>
        <w:rPr>
          <w:sz w:val="24"/>
        </w:rPr>
      </w:pPr>
      <w:r>
        <w:rPr>
          <w:sz w:val="24"/>
        </w:rPr>
        <w:t>Compania A (importator, cumpărător și francizat) din țara „I” a încheiat un Acord de franciză cu compania „B” (exportator, vânzător, francizor) din țara „E” pentru a opera magazin</w:t>
      </w:r>
      <w:r>
        <w:rPr>
          <w:sz w:val="24"/>
        </w:rPr>
        <w:t>e sub mărcile comerciale ale francizorului în țara „I”. În baza Acordului de franciză, compania „A” poate cumpăra mărfuri numai de la compania „B”, sau de la alte companii autorizate de compania „B”, materiile prime pe care trebuie să le utilizeze pentru a</w:t>
      </w:r>
      <w:r>
        <w:rPr>
          <w:sz w:val="24"/>
        </w:rPr>
        <w:t xml:space="preserve"> fabrica în țara „I”, mărfurile pe care compania „A” le vinde în magazinele sale. Materiile prime sunt nepatentate și nu sunt protejate de niciun drept de proprietate intelectuală. În plus, compania „A” poate cumpăra materiile prime de la furnizori terți, </w:t>
      </w:r>
      <w:r>
        <w:rPr>
          <w:sz w:val="24"/>
        </w:rPr>
        <w:t>care vând la prețuri mai mici, dacă este autorizată în mod corespunzător de către compania „B” pentru a respecta cerințele de calitate. Ca o condiție a Acordului de franciză, compania „A” plătește companiei „B”,</w:t>
      </w:r>
      <w:r>
        <w:rPr>
          <w:spacing w:val="40"/>
          <w:sz w:val="24"/>
        </w:rPr>
        <w:t xml:space="preserve"> </w:t>
      </w:r>
      <w:r>
        <w:rPr>
          <w:sz w:val="24"/>
        </w:rPr>
        <w:t xml:space="preserve">pentru utilizarea mărcilor și a sistemului, </w:t>
      </w:r>
      <w:r>
        <w:rPr>
          <w:sz w:val="24"/>
        </w:rPr>
        <w:t>redevențe calculate ca un procent din vânzările brute ale companiei „A” de produse finite fabricate folosind materiile prime importate de compania „A”.</w:t>
      </w:r>
    </w:p>
    <w:p w:rsidR="00CC3B9A" w:rsidRDefault="005827E3">
      <w:pPr>
        <w:pStyle w:val="a3"/>
        <w:spacing w:line="259" w:lineRule="auto"/>
        <w:ind w:right="135"/>
      </w:pPr>
      <w:r>
        <w:t>În acest caz, atunci când materiile prime importate nu sunt protejate de patent sau de alt drept de prop</w:t>
      </w:r>
      <w:r>
        <w:t>rietate intelectuală, după cum s-a menționat mai sus, „mărcile” înseamnă mărci înregistrate sau mărci de servicii și alte simboluri comerciale în operarea magazinelor. „Sistem” se referă la sisteme de afaceri și procese legate de operarea magazinelor.</w:t>
      </w:r>
    </w:p>
    <w:p w:rsidR="00CC3B9A" w:rsidRDefault="005827E3">
      <w:pPr>
        <w:pStyle w:val="a3"/>
        <w:spacing w:line="256" w:lineRule="auto"/>
        <w:ind w:right="141"/>
      </w:pPr>
      <w:r>
        <w:t>Prob</w:t>
      </w:r>
      <w:r>
        <w:t>lema este dacă, redevențele plătite în temeiul Acordului de franciză trebuie adăugate la prețul efectiv plătit sau de plătit în conformitate cu art. 8 alin.1 lit. c) din Acord/ art.74 alin. (1) pct. 3) din Cod pentru mărfurile importate.</w:t>
      </w:r>
    </w:p>
    <w:p w:rsidR="00CC3B9A" w:rsidRDefault="005827E3">
      <w:pPr>
        <w:pStyle w:val="a5"/>
        <w:numPr>
          <w:ilvl w:val="0"/>
          <w:numId w:val="15"/>
        </w:numPr>
        <w:tabs>
          <w:tab w:val="left" w:pos="525"/>
        </w:tabs>
        <w:spacing w:before="165"/>
        <w:ind w:left="525" w:hanging="240"/>
        <w:jc w:val="both"/>
        <w:rPr>
          <w:sz w:val="24"/>
        </w:rPr>
      </w:pPr>
      <w:r>
        <w:rPr>
          <w:sz w:val="24"/>
        </w:rPr>
        <w:t>Comitetul</w:t>
      </w:r>
      <w:r>
        <w:rPr>
          <w:spacing w:val="-3"/>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w:t>
      </w:r>
      <w:r>
        <w:rPr>
          <w:spacing w:val="-1"/>
          <w:sz w:val="24"/>
        </w:rPr>
        <w:t xml:space="preserve"> </w:t>
      </w:r>
      <w:r>
        <w:rPr>
          <w:sz w:val="24"/>
        </w:rPr>
        <w:t>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CC3B9A" w:rsidRDefault="005827E3">
      <w:pPr>
        <w:pStyle w:val="a3"/>
        <w:spacing w:before="183" w:line="259" w:lineRule="auto"/>
        <w:ind w:right="135"/>
      </w:pPr>
      <w:r>
        <w:t>La determinarea valorii în vamă în conformitate cu dispozițiile art. 1 din Acord/ art. 72 din Cod, la</w:t>
      </w:r>
      <w:r>
        <w:rPr>
          <w:spacing w:val="40"/>
        </w:rPr>
        <w:t xml:space="preserve"> </w:t>
      </w:r>
      <w:r>
        <w:t>prețul efectiv plătit sau de plătit pentru mărfurilor importate, trebuie adaugate redevențele și taxele de licență</w:t>
      </w:r>
      <w:r>
        <w:rPr>
          <w:spacing w:val="-1"/>
        </w:rPr>
        <w:t xml:space="preserve"> </w:t>
      </w:r>
      <w:r>
        <w:t>aferente</w:t>
      </w:r>
      <w:r>
        <w:rPr>
          <w:spacing w:val="-1"/>
        </w:rPr>
        <w:t xml:space="preserve"> </w:t>
      </w:r>
      <w:r>
        <w:t>mărfurilor</w:t>
      </w:r>
      <w:r>
        <w:rPr>
          <w:spacing w:val="-1"/>
        </w:rPr>
        <w:t xml:space="preserve"> </w:t>
      </w:r>
      <w:r>
        <w:t>de</w:t>
      </w:r>
      <w:r>
        <w:rPr>
          <w:spacing w:val="-1"/>
        </w:rPr>
        <w:t xml:space="preserve"> </w:t>
      </w:r>
      <w:r>
        <w:t>evaluat, pe care</w:t>
      </w:r>
      <w:r>
        <w:rPr>
          <w:spacing w:val="-1"/>
        </w:rPr>
        <w:t xml:space="preserve"> </w:t>
      </w:r>
      <w:r>
        <w:t>cumpărătorul trebuie</w:t>
      </w:r>
      <w:r>
        <w:rPr>
          <w:spacing w:val="-1"/>
        </w:rPr>
        <w:t xml:space="preserve"> </w:t>
      </w:r>
      <w:r>
        <w:t>să</w:t>
      </w:r>
      <w:r>
        <w:rPr>
          <w:spacing w:val="-1"/>
        </w:rPr>
        <w:t xml:space="preserve"> </w:t>
      </w:r>
      <w:r>
        <w:t>le</w:t>
      </w:r>
      <w:r>
        <w:rPr>
          <w:spacing w:val="-1"/>
        </w:rPr>
        <w:t xml:space="preserve"> </w:t>
      </w:r>
      <w:r>
        <w:t>plătească, direct sau indirect, ca o condiție a vânzării mărfurilor evalua</w:t>
      </w:r>
      <w:r>
        <w:t>te, în măsura în care astfel de redevențe și taxe nu au fost incluse în prețul efectiv plătit sau de plătit, astfel cum se prevede la art. 8 alin.1 lit. c) din Acord/ art.74 alin. (1) pct. 3) din Cod.</w:t>
      </w:r>
    </w:p>
    <w:p w:rsidR="00CC3B9A" w:rsidRDefault="005827E3">
      <w:pPr>
        <w:pStyle w:val="a3"/>
        <w:spacing w:before="161" w:line="259" w:lineRule="auto"/>
        <w:ind w:right="138"/>
      </w:pPr>
      <w:r>
        <w:t>În acest caz, mărfurile importate (materii prime) fiind</w:t>
      </w:r>
      <w:r>
        <w:t xml:space="preserve"> evaluate, deși necesare și esențiale pentru fabricarea mărfurilor și care trebuie achiziționate de la francizor sau de la o parte terță, autorizată de francizor, să îndeplinească cerințele de calitate, nu sunt mărfuri cu o marcă comercială și nici nu sunt</w:t>
      </w:r>
      <w:r>
        <w:t xml:space="preserve"> patentate, sau fabricate în cadrul unui proces patentat, pentru care se face o plată.</w:t>
      </w:r>
    </w:p>
    <w:p w:rsidR="00CC3B9A" w:rsidRDefault="005827E3">
      <w:pPr>
        <w:pStyle w:val="a3"/>
        <w:spacing w:line="256" w:lineRule="auto"/>
        <w:ind w:right="141"/>
      </w:pPr>
      <w:r>
        <w:t>Plata</w:t>
      </w:r>
      <w:r>
        <w:rPr>
          <w:spacing w:val="-3"/>
        </w:rPr>
        <w:t xml:space="preserve"> </w:t>
      </w:r>
      <w:r>
        <w:t>redevențelor</w:t>
      </w:r>
      <w:r>
        <w:rPr>
          <w:spacing w:val="-3"/>
        </w:rPr>
        <w:t xml:space="preserve"> </w:t>
      </w:r>
      <w:r>
        <w:t>nu</w:t>
      </w:r>
      <w:r>
        <w:rPr>
          <w:spacing w:val="-2"/>
        </w:rPr>
        <w:t xml:space="preserve"> </w:t>
      </w:r>
      <w:r>
        <w:t>este</w:t>
      </w:r>
      <w:r>
        <w:rPr>
          <w:spacing w:val="-3"/>
        </w:rPr>
        <w:t xml:space="preserve"> </w:t>
      </w:r>
      <w:r>
        <w:t>legată</w:t>
      </w:r>
      <w:r>
        <w:rPr>
          <w:spacing w:val="-2"/>
        </w:rPr>
        <w:t xml:space="preserve"> </w:t>
      </w:r>
      <w:r>
        <w:t>de</w:t>
      </w:r>
      <w:r>
        <w:rPr>
          <w:spacing w:val="-3"/>
        </w:rPr>
        <w:t xml:space="preserve"> </w:t>
      </w:r>
      <w:r>
        <w:t>mărfurile</w:t>
      </w:r>
      <w:r>
        <w:rPr>
          <w:spacing w:val="-3"/>
        </w:rPr>
        <w:t xml:space="preserve"> </w:t>
      </w:r>
      <w:r>
        <w:t>importate,</w:t>
      </w:r>
      <w:r>
        <w:rPr>
          <w:spacing w:val="-2"/>
        </w:rPr>
        <w:t xml:space="preserve"> </w:t>
      </w:r>
      <w:r>
        <w:t>ci</w:t>
      </w:r>
      <w:r>
        <w:rPr>
          <w:spacing w:val="-2"/>
        </w:rPr>
        <w:t xml:space="preserve"> </w:t>
      </w:r>
      <w:r>
        <w:t>este</w:t>
      </w:r>
      <w:r>
        <w:rPr>
          <w:spacing w:val="-1"/>
        </w:rPr>
        <w:t xml:space="preserve"> </w:t>
      </w:r>
      <w:r>
        <w:t>legată</w:t>
      </w:r>
      <w:r>
        <w:rPr>
          <w:spacing w:val="-2"/>
        </w:rPr>
        <w:t xml:space="preserve"> </w:t>
      </w:r>
      <w:r>
        <w:t>de</w:t>
      </w:r>
      <w:r>
        <w:rPr>
          <w:spacing w:val="-3"/>
        </w:rPr>
        <w:t xml:space="preserve"> </w:t>
      </w:r>
      <w:r>
        <w:t>utilizarea</w:t>
      </w:r>
      <w:r>
        <w:rPr>
          <w:spacing w:val="-3"/>
        </w:rPr>
        <w:t xml:space="preserve"> </w:t>
      </w:r>
      <w:r>
        <w:t>mărcilor</w:t>
      </w:r>
      <w:r>
        <w:rPr>
          <w:spacing w:val="-2"/>
        </w:rPr>
        <w:t xml:space="preserve"> </w:t>
      </w:r>
      <w:r>
        <w:t>și</w:t>
      </w:r>
      <w:r>
        <w:rPr>
          <w:spacing w:val="-2"/>
        </w:rPr>
        <w:t xml:space="preserve"> </w:t>
      </w:r>
      <w:r>
        <w:t>sistemului francizorului în fabricarea și vânzarea mărfurilor, care po</w:t>
      </w:r>
      <w:r>
        <w:t xml:space="preserve">artă proprietatea intelectuală (marca) </w:t>
      </w:r>
      <w:r>
        <w:rPr>
          <w:spacing w:val="-2"/>
        </w:rPr>
        <w:t>francizorului.</w:t>
      </w:r>
    </w:p>
    <w:p w:rsidR="00CC3B9A" w:rsidRDefault="00CC3B9A">
      <w:pPr>
        <w:pStyle w:val="a3"/>
        <w:spacing w:line="256" w:lineRule="auto"/>
        <w:sectPr w:rsidR="00CC3B9A">
          <w:pgSz w:w="11910" w:h="16840"/>
          <w:pgMar w:top="1040" w:right="566" w:bottom="620" w:left="850" w:header="0" w:footer="404" w:gutter="0"/>
          <w:cols w:space="720"/>
        </w:sectPr>
      </w:pPr>
    </w:p>
    <w:p w:rsidR="00CC3B9A" w:rsidRDefault="005827E3">
      <w:pPr>
        <w:pStyle w:val="a3"/>
        <w:spacing w:before="68" w:line="259" w:lineRule="auto"/>
        <w:ind w:right="141"/>
      </w:pPr>
      <w:r>
        <w:lastRenderedPageBreak/>
        <w:t xml:space="preserve">Redevențele plătite de francizat nu se adaugă la prețul efectiv plătit sau de plătit pentru mărfurile importate în conformitate cu dispozițiile art. 8 alin.1 lit. c) din Acord/ art.74 </w:t>
      </w:r>
      <w:r>
        <w:t>alin. (1) pct. 3) din Cod.</w:t>
      </w:r>
    </w:p>
    <w:p w:rsidR="00CC3B9A" w:rsidRDefault="005827E3">
      <w:pPr>
        <w:spacing w:before="163"/>
        <w:ind w:left="567"/>
        <w:jc w:val="center"/>
        <w:rPr>
          <w:b/>
          <w:sz w:val="24"/>
        </w:rPr>
      </w:pPr>
      <w:r>
        <w:rPr>
          <w:b/>
          <w:sz w:val="24"/>
        </w:rPr>
        <w:t>Aviz</w:t>
      </w:r>
      <w:r>
        <w:rPr>
          <w:b/>
          <w:spacing w:val="-2"/>
          <w:sz w:val="24"/>
        </w:rPr>
        <w:t xml:space="preserve"> </w:t>
      </w:r>
      <w:r>
        <w:rPr>
          <w:b/>
          <w:sz w:val="24"/>
        </w:rPr>
        <w:t>consultativ</w:t>
      </w:r>
      <w:r>
        <w:rPr>
          <w:b/>
          <w:spacing w:val="-1"/>
          <w:sz w:val="24"/>
        </w:rPr>
        <w:t xml:space="preserve"> </w:t>
      </w:r>
      <w:r>
        <w:rPr>
          <w:b/>
          <w:spacing w:val="-2"/>
          <w:sz w:val="24"/>
        </w:rPr>
        <w:t>4.18.</w:t>
      </w:r>
    </w:p>
    <w:p w:rsidR="00CC3B9A" w:rsidRDefault="005827E3">
      <w:pPr>
        <w:spacing w:before="185"/>
        <w:ind w:left="566"/>
        <w:jc w:val="center"/>
        <w:rPr>
          <w:b/>
          <w:sz w:val="24"/>
        </w:rPr>
      </w:pPr>
      <w:r>
        <w:rPr>
          <w:b/>
          <w:sz w:val="24"/>
        </w:rPr>
        <w:t>Redevențe</w:t>
      </w:r>
      <w:r>
        <w:rPr>
          <w:b/>
          <w:spacing w:val="-3"/>
          <w:sz w:val="24"/>
        </w:rPr>
        <w:t xml:space="preserve"> </w:t>
      </w:r>
      <w:r>
        <w:rPr>
          <w:b/>
          <w:sz w:val="24"/>
        </w:rPr>
        <w:t>și</w:t>
      </w:r>
      <w:r>
        <w:rPr>
          <w:b/>
          <w:spacing w:val="-1"/>
          <w:sz w:val="24"/>
        </w:rPr>
        <w:t xml:space="preserve"> </w:t>
      </w:r>
      <w:r>
        <w:rPr>
          <w:b/>
          <w:sz w:val="24"/>
        </w:rPr>
        <w:t>taxe</w:t>
      </w:r>
      <w:r>
        <w:rPr>
          <w:b/>
          <w:spacing w:val="-1"/>
          <w:sz w:val="24"/>
        </w:rPr>
        <w:t xml:space="preserve"> </w:t>
      </w:r>
      <w:r>
        <w:rPr>
          <w:b/>
          <w:sz w:val="24"/>
        </w:rPr>
        <w:t>de</w:t>
      </w:r>
      <w:r>
        <w:rPr>
          <w:b/>
          <w:spacing w:val="-2"/>
          <w:sz w:val="24"/>
        </w:rPr>
        <w:t xml:space="preserve"> </w:t>
      </w:r>
      <w:r>
        <w:rPr>
          <w:b/>
          <w:sz w:val="24"/>
        </w:rPr>
        <w:t>licență conform</w:t>
      </w:r>
      <w:r>
        <w:rPr>
          <w:b/>
          <w:spacing w:val="-5"/>
          <w:sz w:val="24"/>
        </w:rPr>
        <w:t xml:space="preserve"> </w:t>
      </w:r>
      <w:r>
        <w:rPr>
          <w:b/>
          <w:sz w:val="24"/>
        </w:rPr>
        <w:t>art. 8 alin.1 lit.</w:t>
      </w:r>
      <w:r>
        <w:rPr>
          <w:b/>
          <w:spacing w:val="-1"/>
          <w:sz w:val="24"/>
        </w:rPr>
        <w:t xml:space="preserve"> </w:t>
      </w:r>
      <w:r>
        <w:rPr>
          <w:b/>
          <w:sz w:val="24"/>
        </w:rPr>
        <w:t>c)</w:t>
      </w:r>
      <w:r>
        <w:rPr>
          <w:b/>
          <w:spacing w:val="-2"/>
          <w:sz w:val="24"/>
        </w:rPr>
        <w:t xml:space="preserve"> </w:t>
      </w:r>
      <w:r>
        <w:rPr>
          <w:b/>
          <w:sz w:val="24"/>
        </w:rPr>
        <w:t>din</w:t>
      </w:r>
      <w:r>
        <w:rPr>
          <w:b/>
          <w:spacing w:val="1"/>
          <w:sz w:val="24"/>
        </w:rPr>
        <w:t xml:space="preserve"> </w:t>
      </w:r>
      <w:r>
        <w:rPr>
          <w:b/>
          <w:sz w:val="24"/>
        </w:rPr>
        <w:t>Acord/</w:t>
      </w:r>
      <w:r>
        <w:rPr>
          <w:b/>
          <w:spacing w:val="-1"/>
          <w:sz w:val="24"/>
        </w:rPr>
        <w:t xml:space="preserve"> </w:t>
      </w:r>
      <w:r>
        <w:rPr>
          <w:b/>
          <w:sz w:val="24"/>
        </w:rPr>
        <w:t>art.74 alin.</w:t>
      </w:r>
      <w:r>
        <w:rPr>
          <w:b/>
          <w:spacing w:val="-1"/>
          <w:sz w:val="24"/>
        </w:rPr>
        <w:t xml:space="preserve"> </w:t>
      </w:r>
      <w:r>
        <w:rPr>
          <w:b/>
          <w:sz w:val="24"/>
        </w:rPr>
        <w:t>(1)</w:t>
      </w:r>
      <w:r>
        <w:rPr>
          <w:b/>
          <w:spacing w:val="-2"/>
          <w:sz w:val="24"/>
        </w:rPr>
        <w:t xml:space="preserve"> </w:t>
      </w:r>
      <w:r>
        <w:rPr>
          <w:b/>
          <w:sz w:val="24"/>
        </w:rPr>
        <w:t>pct.</w:t>
      </w:r>
      <w:r>
        <w:rPr>
          <w:b/>
          <w:spacing w:val="-1"/>
          <w:sz w:val="24"/>
        </w:rPr>
        <w:t xml:space="preserve"> </w:t>
      </w:r>
      <w:r>
        <w:rPr>
          <w:b/>
          <w:sz w:val="24"/>
        </w:rPr>
        <w:t>3)</w:t>
      </w:r>
      <w:r>
        <w:rPr>
          <w:b/>
          <w:spacing w:val="-2"/>
          <w:sz w:val="24"/>
        </w:rPr>
        <w:t xml:space="preserve"> </w:t>
      </w:r>
      <w:r>
        <w:rPr>
          <w:b/>
          <w:spacing w:val="-5"/>
          <w:sz w:val="24"/>
        </w:rPr>
        <w:t>din</w:t>
      </w:r>
    </w:p>
    <w:p w:rsidR="00CC3B9A" w:rsidRDefault="005827E3">
      <w:pPr>
        <w:spacing w:before="19"/>
        <w:ind w:left="142"/>
        <w:jc w:val="center"/>
        <w:rPr>
          <w:b/>
          <w:sz w:val="24"/>
        </w:rPr>
      </w:pPr>
      <w:r>
        <w:rPr>
          <w:b/>
          <w:spacing w:val="-5"/>
          <w:sz w:val="24"/>
        </w:rPr>
        <w:t>Cod</w:t>
      </w:r>
    </w:p>
    <w:p w:rsidR="00CC3B9A" w:rsidRDefault="005827E3">
      <w:pPr>
        <w:pStyle w:val="1"/>
        <w:spacing w:before="183"/>
        <w:ind w:left="565"/>
        <w:jc w:val="center"/>
      </w:pPr>
      <w:r>
        <w:t>Redevență</w:t>
      </w:r>
      <w:r>
        <w:rPr>
          <w:spacing w:val="-1"/>
        </w:rPr>
        <w:t xml:space="preserve"> </w:t>
      </w:r>
      <w:r>
        <w:t>–</w:t>
      </w:r>
      <w:r>
        <w:rPr>
          <w:spacing w:val="-1"/>
        </w:rPr>
        <w:t xml:space="preserve"> </w:t>
      </w:r>
      <w:r>
        <w:t>Impozit pe</w:t>
      </w:r>
      <w:r>
        <w:rPr>
          <w:spacing w:val="-3"/>
        </w:rPr>
        <w:t xml:space="preserve"> </w:t>
      </w:r>
      <w:r>
        <w:rPr>
          <w:spacing w:val="-2"/>
        </w:rPr>
        <w:t>venit</w:t>
      </w:r>
    </w:p>
    <w:p w:rsidR="00CC3B9A" w:rsidRDefault="005827E3">
      <w:pPr>
        <w:pStyle w:val="a5"/>
        <w:numPr>
          <w:ilvl w:val="0"/>
          <w:numId w:val="14"/>
        </w:numPr>
        <w:tabs>
          <w:tab w:val="left" w:pos="543"/>
        </w:tabs>
        <w:spacing w:before="180" w:line="256" w:lineRule="auto"/>
        <w:ind w:right="137" w:firstLine="0"/>
        <w:jc w:val="both"/>
        <w:rPr>
          <w:sz w:val="24"/>
        </w:rPr>
      </w:pPr>
      <w:r>
        <w:rPr>
          <w:sz w:val="24"/>
        </w:rPr>
        <w:t>Importatorul / cumpărătorul / licențiatul “B” al țării importatoare „I” încheie un Acord de licență cu furnizorul / vânzătorul / licențiatorul „S” al țării exportatoare „X” pentru utilizarea unui patent. Ca parte a acestui Acord, părțile sunt de acord că:</w:t>
      </w:r>
    </w:p>
    <w:p w:rsidR="00CC3B9A" w:rsidRDefault="005827E3">
      <w:pPr>
        <w:pStyle w:val="a5"/>
        <w:numPr>
          <w:ilvl w:val="1"/>
          <w:numId w:val="14"/>
        </w:numPr>
        <w:tabs>
          <w:tab w:val="left" w:pos="851"/>
        </w:tabs>
        <w:spacing w:before="168" w:line="256" w:lineRule="auto"/>
        <w:ind w:right="138" w:firstLine="0"/>
        <w:rPr>
          <w:sz w:val="24"/>
        </w:rPr>
      </w:pPr>
      <w:r>
        <w:rPr>
          <w:sz w:val="24"/>
        </w:rPr>
        <w:t>redevența</w:t>
      </w:r>
      <w:r>
        <w:rPr>
          <w:spacing w:val="-3"/>
          <w:sz w:val="24"/>
        </w:rPr>
        <w:t xml:space="preserve"> </w:t>
      </w:r>
      <w:r>
        <w:rPr>
          <w:sz w:val="24"/>
        </w:rPr>
        <w:t>plătibilă</w:t>
      </w:r>
      <w:r>
        <w:rPr>
          <w:spacing w:val="-2"/>
          <w:sz w:val="24"/>
        </w:rPr>
        <w:t xml:space="preserve"> </w:t>
      </w:r>
      <w:r>
        <w:rPr>
          <w:sz w:val="24"/>
        </w:rPr>
        <w:t>de</w:t>
      </w:r>
      <w:r>
        <w:rPr>
          <w:spacing w:val="-3"/>
          <w:sz w:val="24"/>
        </w:rPr>
        <w:t xml:space="preserve"> </w:t>
      </w:r>
      <w:r>
        <w:rPr>
          <w:sz w:val="24"/>
        </w:rPr>
        <w:t>„B”</w:t>
      </w:r>
      <w:r>
        <w:rPr>
          <w:spacing w:val="-3"/>
          <w:sz w:val="24"/>
        </w:rPr>
        <w:t xml:space="preserve"> </w:t>
      </w:r>
      <w:r>
        <w:rPr>
          <w:sz w:val="24"/>
        </w:rPr>
        <w:t>către</w:t>
      </w:r>
      <w:r>
        <w:rPr>
          <w:spacing w:val="-3"/>
          <w:sz w:val="24"/>
        </w:rPr>
        <w:t xml:space="preserve"> </w:t>
      </w:r>
      <w:r>
        <w:rPr>
          <w:sz w:val="24"/>
        </w:rPr>
        <w:t>„S”</w:t>
      </w:r>
      <w:r>
        <w:rPr>
          <w:spacing w:val="-3"/>
          <w:sz w:val="24"/>
        </w:rPr>
        <w:t xml:space="preserve"> </w:t>
      </w:r>
      <w:r>
        <w:rPr>
          <w:sz w:val="24"/>
        </w:rPr>
        <w:t>pentru</w:t>
      </w:r>
      <w:r>
        <w:rPr>
          <w:spacing w:val="-2"/>
          <w:sz w:val="24"/>
        </w:rPr>
        <w:t xml:space="preserve"> </w:t>
      </w:r>
      <w:r>
        <w:rPr>
          <w:sz w:val="24"/>
        </w:rPr>
        <w:t>utilizarea</w:t>
      </w:r>
      <w:r>
        <w:rPr>
          <w:spacing w:val="-3"/>
          <w:sz w:val="24"/>
        </w:rPr>
        <w:t xml:space="preserve"> </w:t>
      </w:r>
      <w:r>
        <w:rPr>
          <w:sz w:val="24"/>
        </w:rPr>
        <w:t>comercială</w:t>
      </w:r>
      <w:r>
        <w:rPr>
          <w:spacing w:val="-1"/>
          <w:sz w:val="24"/>
        </w:rPr>
        <w:t xml:space="preserve"> </w:t>
      </w:r>
      <w:r>
        <w:rPr>
          <w:sz w:val="24"/>
        </w:rPr>
        <w:t>a</w:t>
      </w:r>
      <w:r>
        <w:rPr>
          <w:spacing w:val="-3"/>
          <w:sz w:val="24"/>
        </w:rPr>
        <w:t xml:space="preserve"> </w:t>
      </w:r>
      <w:r>
        <w:rPr>
          <w:sz w:val="24"/>
        </w:rPr>
        <w:t>patentei</w:t>
      </w:r>
      <w:r>
        <w:rPr>
          <w:spacing w:val="-2"/>
          <w:sz w:val="24"/>
        </w:rPr>
        <w:t xml:space="preserve"> </w:t>
      </w:r>
      <w:r>
        <w:rPr>
          <w:sz w:val="24"/>
        </w:rPr>
        <w:t>licențiate</w:t>
      </w:r>
      <w:r>
        <w:rPr>
          <w:spacing w:val="-2"/>
          <w:sz w:val="24"/>
        </w:rPr>
        <w:t xml:space="preserve"> </w:t>
      </w:r>
      <w:r>
        <w:rPr>
          <w:sz w:val="24"/>
        </w:rPr>
        <w:t>în</w:t>
      </w:r>
      <w:r>
        <w:rPr>
          <w:spacing w:val="-2"/>
          <w:sz w:val="24"/>
        </w:rPr>
        <w:t xml:space="preserve"> </w:t>
      </w:r>
      <w:r>
        <w:rPr>
          <w:sz w:val="24"/>
        </w:rPr>
        <w:t>Acord</w:t>
      </w:r>
      <w:r>
        <w:rPr>
          <w:spacing w:val="-2"/>
          <w:sz w:val="24"/>
        </w:rPr>
        <w:t xml:space="preserve"> </w:t>
      </w:r>
      <w:r>
        <w:rPr>
          <w:sz w:val="24"/>
        </w:rPr>
        <w:t>va</w:t>
      </w:r>
      <w:r>
        <w:rPr>
          <w:spacing w:val="-4"/>
          <w:sz w:val="24"/>
        </w:rPr>
        <w:t xml:space="preserve"> </w:t>
      </w:r>
      <w:r>
        <w:rPr>
          <w:sz w:val="24"/>
        </w:rPr>
        <w:t>fi calculată</w:t>
      </w:r>
      <w:r>
        <w:rPr>
          <w:spacing w:val="-1"/>
          <w:sz w:val="24"/>
        </w:rPr>
        <w:t xml:space="preserve"> </w:t>
      </w:r>
      <w:r>
        <w:rPr>
          <w:sz w:val="24"/>
        </w:rPr>
        <w:t>prin</w:t>
      </w:r>
      <w:r>
        <w:rPr>
          <w:spacing w:val="-1"/>
          <w:sz w:val="24"/>
        </w:rPr>
        <w:t xml:space="preserve"> </w:t>
      </w:r>
      <w:r>
        <w:rPr>
          <w:sz w:val="24"/>
        </w:rPr>
        <w:t>aplicarea</w:t>
      </w:r>
      <w:r>
        <w:rPr>
          <w:spacing w:val="-1"/>
          <w:sz w:val="24"/>
        </w:rPr>
        <w:t xml:space="preserve"> </w:t>
      </w:r>
      <w:r>
        <w:rPr>
          <w:sz w:val="24"/>
        </w:rPr>
        <w:t>unei rate</w:t>
      </w:r>
      <w:r>
        <w:rPr>
          <w:spacing w:val="-1"/>
          <w:sz w:val="24"/>
        </w:rPr>
        <w:t xml:space="preserve"> </w:t>
      </w:r>
      <w:r>
        <w:rPr>
          <w:sz w:val="24"/>
        </w:rPr>
        <w:t>de</w:t>
      </w:r>
      <w:r>
        <w:rPr>
          <w:spacing w:val="-1"/>
          <w:sz w:val="24"/>
        </w:rPr>
        <w:t xml:space="preserve"> </w:t>
      </w:r>
      <w:r>
        <w:rPr>
          <w:sz w:val="24"/>
        </w:rPr>
        <w:t>cinci la</w:t>
      </w:r>
      <w:r>
        <w:rPr>
          <w:spacing w:val="-1"/>
          <w:sz w:val="24"/>
        </w:rPr>
        <w:t xml:space="preserve"> </w:t>
      </w:r>
      <w:r>
        <w:rPr>
          <w:sz w:val="24"/>
        </w:rPr>
        <w:t>sută</w:t>
      </w:r>
      <w:r>
        <w:rPr>
          <w:spacing w:val="-1"/>
          <w:sz w:val="24"/>
        </w:rPr>
        <w:t xml:space="preserve"> </w:t>
      </w:r>
      <w:r>
        <w:rPr>
          <w:sz w:val="24"/>
        </w:rPr>
        <w:t>(5%)</w:t>
      </w:r>
      <w:r>
        <w:rPr>
          <w:spacing w:val="-1"/>
          <w:sz w:val="24"/>
        </w:rPr>
        <w:t xml:space="preserve"> </w:t>
      </w:r>
      <w:r>
        <w:rPr>
          <w:sz w:val="24"/>
        </w:rPr>
        <w:t>din prețul net de</w:t>
      </w:r>
      <w:r>
        <w:rPr>
          <w:spacing w:val="-1"/>
          <w:sz w:val="24"/>
        </w:rPr>
        <w:t xml:space="preserve"> </w:t>
      </w:r>
      <w:r>
        <w:rPr>
          <w:sz w:val="24"/>
        </w:rPr>
        <w:t>vânzare</w:t>
      </w:r>
      <w:r>
        <w:rPr>
          <w:spacing w:val="-2"/>
          <w:sz w:val="24"/>
        </w:rPr>
        <w:t xml:space="preserve"> </w:t>
      </w:r>
      <w:r>
        <w:rPr>
          <w:sz w:val="24"/>
        </w:rPr>
        <w:t>al mărfurilor</w:t>
      </w:r>
      <w:r>
        <w:rPr>
          <w:spacing w:val="-1"/>
          <w:sz w:val="24"/>
        </w:rPr>
        <w:t xml:space="preserve"> </w:t>
      </w:r>
      <w:r>
        <w:rPr>
          <w:sz w:val="24"/>
        </w:rPr>
        <w:t>patentate</w:t>
      </w:r>
      <w:r>
        <w:rPr>
          <w:spacing w:val="-1"/>
          <w:sz w:val="24"/>
        </w:rPr>
        <w:t xml:space="preserve"> </w:t>
      </w:r>
      <w:r>
        <w:rPr>
          <w:sz w:val="24"/>
        </w:rPr>
        <w:t>în țara importatoare;</w:t>
      </w:r>
    </w:p>
    <w:p w:rsidR="00CC3B9A" w:rsidRDefault="005827E3">
      <w:pPr>
        <w:pStyle w:val="a5"/>
        <w:numPr>
          <w:ilvl w:val="1"/>
          <w:numId w:val="14"/>
        </w:numPr>
        <w:tabs>
          <w:tab w:val="left" w:pos="851"/>
        </w:tabs>
        <w:spacing w:before="165" w:line="256" w:lineRule="auto"/>
        <w:ind w:right="135" w:firstLine="0"/>
        <w:rPr>
          <w:sz w:val="24"/>
        </w:rPr>
      </w:pPr>
      <w:r>
        <w:rPr>
          <w:sz w:val="24"/>
        </w:rPr>
        <w:t>adițional plății redevenței, licențiatul „B” trebuie să plătească impozitul pe venitul din redevență, din numele</w:t>
      </w:r>
      <w:r>
        <w:rPr>
          <w:spacing w:val="-1"/>
          <w:sz w:val="24"/>
        </w:rPr>
        <w:t xml:space="preserve"> </w:t>
      </w:r>
      <w:r>
        <w:rPr>
          <w:sz w:val="24"/>
        </w:rPr>
        <w:t>licențiatorului „S”, către</w:t>
      </w:r>
      <w:r>
        <w:rPr>
          <w:spacing w:val="-1"/>
          <w:sz w:val="24"/>
        </w:rPr>
        <w:t xml:space="preserve"> </w:t>
      </w:r>
      <w:r>
        <w:rPr>
          <w:sz w:val="24"/>
        </w:rPr>
        <w:t>autoritatea</w:t>
      </w:r>
      <w:r>
        <w:rPr>
          <w:spacing w:val="-1"/>
          <w:sz w:val="24"/>
        </w:rPr>
        <w:t xml:space="preserve"> </w:t>
      </w:r>
      <w:r>
        <w:rPr>
          <w:sz w:val="24"/>
        </w:rPr>
        <w:t>fiscală</w:t>
      </w:r>
      <w:r>
        <w:rPr>
          <w:spacing w:val="-1"/>
          <w:sz w:val="24"/>
        </w:rPr>
        <w:t xml:space="preserve"> </w:t>
      </w:r>
      <w:r>
        <w:rPr>
          <w:sz w:val="24"/>
        </w:rPr>
        <w:t>din țara</w:t>
      </w:r>
      <w:r>
        <w:rPr>
          <w:spacing w:val="-2"/>
          <w:sz w:val="24"/>
        </w:rPr>
        <w:t xml:space="preserve"> </w:t>
      </w:r>
      <w:r>
        <w:rPr>
          <w:sz w:val="24"/>
        </w:rPr>
        <w:t>importatoare, în conformitate cu normele fiscale interne;</w:t>
      </w:r>
    </w:p>
    <w:p w:rsidR="00CC3B9A" w:rsidRDefault="005827E3">
      <w:pPr>
        <w:pStyle w:val="a5"/>
        <w:numPr>
          <w:ilvl w:val="1"/>
          <w:numId w:val="14"/>
        </w:numPr>
        <w:tabs>
          <w:tab w:val="left" w:pos="851"/>
        </w:tabs>
        <w:spacing w:before="163"/>
        <w:ind w:left="851" w:hanging="566"/>
        <w:rPr>
          <w:sz w:val="24"/>
        </w:rPr>
      </w:pPr>
      <w:r>
        <w:rPr>
          <w:sz w:val="24"/>
        </w:rPr>
        <w:t>plata</w:t>
      </w:r>
      <w:r>
        <w:rPr>
          <w:spacing w:val="-3"/>
          <w:sz w:val="24"/>
        </w:rPr>
        <w:t xml:space="preserve"> </w:t>
      </w:r>
      <w:r>
        <w:rPr>
          <w:sz w:val="24"/>
        </w:rPr>
        <w:t>redevenței</w:t>
      </w:r>
      <w:r>
        <w:rPr>
          <w:spacing w:val="-1"/>
          <w:sz w:val="24"/>
        </w:rPr>
        <w:t xml:space="preserve"> </w:t>
      </w:r>
      <w:r>
        <w:rPr>
          <w:sz w:val="24"/>
        </w:rPr>
        <w:t>trebuie efec</w:t>
      </w:r>
      <w:r>
        <w:rPr>
          <w:sz w:val="24"/>
        </w:rPr>
        <w:t>tuată fără</w:t>
      </w:r>
      <w:r>
        <w:rPr>
          <w:spacing w:val="-2"/>
          <w:sz w:val="24"/>
        </w:rPr>
        <w:t xml:space="preserve"> </w:t>
      </w:r>
      <w:r>
        <w:rPr>
          <w:sz w:val="24"/>
        </w:rPr>
        <w:t>nicio</w:t>
      </w:r>
      <w:r>
        <w:rPr>
          <w:spacing w:val="-1"/>
          <w:sz w:val="24"/>
        </w:rPr>
        <w:t xml:space="preserve"> </w:t>
      </w:r>
      <w:r>
        <w:rPr>
          <w:spacing w:val="-2"/>
          <w:sz w:val="24"/>
        </w:rPr>
        <w:t>deducere.</w:t>
      </w:r>
    </w:p>
    <w:p w:rsidR="00CC3B9A" w:rsidRDefault="005827E3">
      <w:pPr>
        <w:pStyle w:val="a3"/>
        <w:spacing w:before="184" w:line="259" w:lineRule="auto"/>
        <w:ind w:right="135"/>
      </w:pPr>
      <w:r>
        <w:t>În</w:t>
      </w:r>
      <w:r>
        <w:rPr>
          <w:spacing w:val="-1"/>
        </w:rPr>
        <w:t xml:space="preserve"> </w:t>
      </w:r>
      <w:r>
        <w:t>consecință,</w:t>
      </w:r>
      <w:r>
        <w:rPr>
          <w:spacing w:val="-1"/>
        </w:rPr>
        <w:t xml:space="preserve"> </w:t>
      </w:r>
      <w:r>
        <w:t>plata</w:t>
      </w:r>
      <w:r>
        <w:rPr>
          <w:spacing w:val="-2"/>
        </w:rPr>
        <w:t xml:space="preserve"> </w:t>
      </w:r>
      <w:r>
        <w:t>redevenței</w:t>
      </w:r>
      <w:r>
        <w:rPr>
          <w:spacing w:val="-1"/>
        </w:rPr>
        <w:t xml:space="preserve"> </w:t>
      </w:r>
      <w:r>
        <w:t>de 5%,</w:t>
      </w:r>
      <w:r>
        <w:rPr>
          <w:spacing w:val="-1"/>
        </w:rPr>
        <w:t xml:space="preserve"> </w:t>
      </w:r>
      <w:r>
        <w:t>convenită</w:t>
      </w:r>
      <w:r>
        <w:rPr>
          <w:spacing w:val="-2"/>
        </w:rPr>
        <w:t xml:space="preserve"> </w:t>
      </w:r>
      <w:r>
        <w:t>între</w:t>
      </w:r>
      <w:r>
        <w:rPr>
          <w:spacing w:val="-3"/>
        </w:rPr>
        <w:t xml:space="preserve"> </w:t>
      </w:r>
      <w:r>
        <w:t>licențiatul „B”</w:t>
      </w:r>
      <w:r>
        <w:rPr>
          <w:spacing w:val="-2"/>
        </w:rPr>
        <w:t xml:space="preserve"> </w:t>
      </w:r>
      <w:r>
        <w:t>și</w:t>
      </w:r>
      <w:r>
        <w:rPr>
          <w:spacing w:val="-1"/>
        </w:rPr>
        <w:t xml:space="preserve"> </w:t>
      </w:r>
      <w:r>
        <w:t>licențiatorul „S”</w:t>
      </w:r>
      <w:r>
        <w:rPr>
          <w:spacing w:val="-2"/>
        </w:rPr>
        <w:t xml:space="preserve"> </w:t>
      </w:r>
      <w:r>
        <w:t>este</w:t>
      </w:r>
      <w:r>
        <w:rPr>
          <w:spacing w:val="-2"/>
        </w:rPr>
        <w:t xml:space="preserve"> </w:t>
      </w:r>
      <w:r>
        <w:t>o</w:t>
      </w:r>
      <w:r>
        <w:rPr>
          <w:spacing w:val="-1"/>
        </w:rPr>
        <w:t xml:space="preserve"> </w:t>
      </w:r>
      <w:r>
        <w:t>redevență exclusivă de taxe, cunoscută și ca redevență netă. Cu alte cuvinte, licențiatul „B” trebuie să plătească</w:t>
      </w:r>
      <w:r>
        <w:rPr>
          <w:spacing w:val="40"/>
        </w:rPr>
        <w:t xml:space="preserve"> </w:t>
      </w:r>
      <w:r>
        <w:t xml:space="preserve">atât redevența </w:t>
      </w:r>
      <w:r>
        <w:t>de 5% către licențiatorul „S”, cât și obligația fiscală aferentă redevenței a licențiatorului către autoritatea fiscală.</w:t>
      </w:r>
    </w:p>
    <w:p w:rsidR="00CC3B9A" w:rsidRDefault="005827E3">
      <w:pPr>
        <w:pStyle w:val="a3"/>
        <w:spacing w:line="259" w:lineRule="auto"/>
        <w:ind w:right="135"/>
      </w:pPr>
      <w:r>
        <w:t xml:space="preserve">Ulterior, „S” și „B” încheie un contract pentru vânzarea internațională a produsului „P” la un preț de 1000 u.c. Conform contractului, </w:t>
      </w:r>
      <w:r>
        <w:t>patenta a fost încorporată în produsul „P”, astfel încât redevența corespunzătoare</w:t>
      </w:r>
      <w:r>
        <w:rPr>
          <w:spacing w:val="-1"/>
        </w:rPr>
        <w:t xml:space="preserve"> </w:t>
      </w:r>
      <w:r>
        <w:t>poate fi considerată ca fiind legată</w:t>
      </w:r>
      <w:r>
        <w:rPr>
          <w:spacing w:val="-1"/>
        </w:rPr>
        <w:t xml:space="preserve"> </w:t>
      </w:r>
      <w:r>
        <w:t>de</w:t>
      </w:r>
      <w:r>
        <w:rPr>
          <w:spacing w:val="-1"/>
        </w:rPr>
        <w:t xml:space="preserve"> </w:t>
      </w:r>
      <w:r>
        <w:t>mărfuri. În plus, prețul nu include</w:t>
      </w:r>
      <w:r>
        <w:rPr>
          <w:spacing w:val="-1"/>
        </w:rPr>
        <w:t xml:space="preserve"> </w:t>
      </w:r>
      <w:r>
        <w:t>redevența, care este</w:t>
      </w:r>
      <w:r>
        <w:rPr>
          <w:spacing w:val="5"/>
        </w:rPr>
        <w:t xml:space="preserve"> </w:t>
      </w:r>
      <w:r>
        <w:t>plătită</w:t>
      </w:r>
      <w:r>
        <w:rPr>
          <w:spacing w:val="6"/>
        </w:rPr>
        <w:t xml:space="preserve"> </w:t>
      </w:r>
      <w:r>
        <w:t>ca</w:t>
      </w:r>
      <w:r>
        <w:rPr>
          <w:spacing w:val="6"/>
        </w:rPr>
        <w:t xml:space="preserve"> </w:t>
      </w:r>
      <w:r>
        <w:t>o</w:t>
      </w:r>
      <w:r>
        <w:rPr>
          <w:spacing w:val="9"/>
        </w:rPr>
        <w:t xml:space="preserve"> </w:t>
      </w:r>
      <w:r>
        <w:t>condiție</w:t>
      </w:r>
      <w:r>
        <w:rPr>
          <w:spacing w:val="8"/>
        </w:rPr>
        <w:t xml:space="preserve"> </w:t>
      </w:r>
      <w:r>
        <w:t>a</w:t>
      </w:r>
      <w:r>
        <w:rPr>
          <w:spacing w:val="6"/>
        </w:rPr>
        <w:t xml:space="preserve"> </w:t>
      </w:r>
      <w:r>
        <w:t>vânzării</w:t>
      </w:r>
      <w:r>
        <w:rPr>
          <w:spacing w:val="7"/>
        </w:rPr>
        <w:t xml:space="preserve"> </w:t>
      </w:r>
      <w:r>
        <w:t>mărfurilor.</w:t>
      </w:r>
      <w:r>
        <w:rPr>
          <w:spacing w:val="10"/>
        </w:rPr>
        <w:t xml:space="preserve"> </w:t>
      </w:r>
      <w:r>
        <w:t>În</w:t>
      </w:r>
      <w:r>
        <w:rPr>
          <w:spacing w:val="9"/>
        </w:rPr>
        <w:t xml:space="preserve"> </w:t>
      </w:r>
      <w:r>
        <w:t>consecință,</w:t>
      </w:r>
      <w:r>
        <w:rPr>
          <w:spacing w:val="5"/>
        </w:rPr>
        <w:t xml:space="preserve"> </w:t>
      </w:r>
      <w:r>
        <w:t>toate</w:t>
      </w:r>
      <w:r>
        <w:rPr>
          <w:spacing w:val="5"/>
        </w:rPr>
        <w:t xml:space="preserve"> </w:t>
      </w:r>
      <w:r>
        <w:t>cerințele</w:t>
      </w:r>
      <w:r>
        <w:rPr>
          <w:spacing w:val="6"/>
        </w:rPr>
        <w:t xml:space="preserve"> </w:t>
      </w:r>
      <w:r>
        <w:t>prevăzute</w:t>
      </w:r>
      <w:r>
        <w:rPr>
          <w:spacing w:val="5"/>
        </w:rPr>
        <w:t xml:space="preserve"> </w:t>
      </w:r>
      <w:r>
        <w:t>la</w:t>
      </w:r>
      <w:r>
        <w:rPr>
          <w:spacing w:val="12"/>
        </w:rPr>
        <w:t xml:space="preserve"> </w:t>
      </w:r>
      <w:r>
        <w:t>art.</w:t>
      </w:r>
      <w:r>
        <w:rPr>
          <w:spacing w:val="6"/>
        </w:rPr>
        <w:t xml:space="preserve"> </w:t>
      </w:r>
      <w:r>
        <w:t>8</w:t>
      </w:r>
      <w:r>
        <w:rPr>
          <w:spacing w:val="8"/>
        </w:rPr>
        <w:t xml:space="preserve"> </w:t>
      </w:r>
      <w:r>
        <w:t>alin.1</w:t>
      </w:r>
      <w:r>
        <w:rPr>
          <w:spacing w:val="6"/>
        </w:rPr>
        <w:t xml:space="preserve"> </w:t>
      </w:r>
      <w:r>
        <w:rPr>
          <w:spacing w:val="-4"/>
        </w:rPr>
        <w:t>lit.</w:t>
      </w:r>
    </w:p>
    <w:p w:rsidR="00CC3B9A" w:rsidRDefault="005827E3">
      <w:pPr>
        <w:pStyle w:val="a3"/>
        <w:spacing w:before="0" w:line="272" w:lineRule="exact"/>
      </w:pPr>
      <w:r>
        <w:t>c)</w:t>
      </w:r>
      <w:r>
        <w:rPr>
          <w:spacing w:val="-1"/>
        </w:rPr>
        <w:t xml:space="preserve"> </w:t>
      </w:r>
      <w:r>
        <w:t>din</w:t>
      </w:r>
      <w:r>
        <w:rPr>
          <w:spacing w:val="-1"/>
        </w:rPr>
        <w:t xml:space="preserve"> </w:t>
      </w:r>
      <w:r>
        <w:t>Acord/</w:t>
      </w:r>
      <w:r>
        <w:rPr>
          <w:spacing w:val="1"/>
        </w:rPr>
        <w:t xml:space="preserve"> </w:t>
      </w:r>
      <w:r>
        <w:t>art.74</w:t>
      </w:r>
      <w:r>
        <w:rPr>
          <w:spacing w:val="-1"/>
        </w:rPr>
        <w:t xml:space="preserve"> </w:t>
      </w:r>
      <w:r>
        <w:t>alin.</w:t>
      </w:r>
      <w:r>
        <w:rPr>
          <w:spacing w:val="1"/>
        </w:rPr>
        <w:t xml:space="preserve"> </w:t>
      </w:r>
      <w:r>
        <w:t>(1)</w:t>
      </w:r>
      <w:r>
        <w:rPr>
          <w:spacing w:val="-2"/>
        </w:rPr>
        <w:t xml:space="preserve"> </w:t>
      </w:r>
      <w:r>
        <w:t>pct.</w:t>
      </w:r>
      <w:r>
        <w:rPr>
          <w:spacing w:val="-1"/>
        </w:rPr>
        <w:t xml:space="preserve"> </w:t>
      </w:r>
      <w:r>
        <w:t>3)</w:t>
      </w:r>
      <w:r>
        <w:rPr>
          <w:spacing w:val="-1"/>
        </w:rPr>
        <w:t xml:space="preserve"> </w:t>
      </w:r>
      <w:r>
        <w:t>din Cod</w:t>
      </w:r>
      <w:r>
        <w:rPr>
          <w:spacing w:val="1"/>
        </w:rPr>
        <w:t xml:space="preserve"> </w:t>
      </w:r>
      <w:r>
        <w:t xml:space="preserve">sunt </w:t>
      </w:r>
      <w:r>
        <w:rPr>
          <w:spacing w:val="-2"/>
        </w:rPr>
        <w:t>îndeplinite.</w:t>
      </w:r>
    </w:p>
    <w:p w:rsidR="00CC3B9A" w:rsidRDefault="005827E3">
      <w:pPr>
        <w:pStyle w:val="a3"/>
        <w:spacing w:before="185" w:line="256" w:lineRule="auto"/>
        <w:ind w:right="138"/>
      </w:pPr>
      <w:r>
        <w:t>Având în vedere că prețul net de vânzare al produsului „P” în țara „I” este 2000 u.c., redevența netă pe care „B” o datorează „S” pentru utilizarea patentei es</w:t>
      </w:r>
      <w:r>
        <w:t>te de 100 u.c.</w:t>
      </w:r>
    </w:p>
    <w:p w:rsidR="00CC3B9A" w:rsidRDefault="005827E3">
      <w:pPr>
        <w:pStyle w:val="a3"/>
        <w:spacing w:before="165" w:line="259" w:lineRule="auto"/>
        <w:ind w:right="135"/>
      </w:pPr>
      <w:r>
        <w:t>În conformitate cu normele fiscale interne în vigoare în țara importatoare „I”, venitul obținut din plata redevenței este supus impozitului pe venit, care este denumit „impozit pe venitul nerezidenților”. Suma impozitului pe venit se calcule</w:t>
      </w:r>
      <w:r>
        <w:t>ază aplicând o rată nominală de 10% din venitul total din redevență. Contribuabilul este licențiatorul „S”, iar licențiatul „B” este agentul de reținere care plătește impozitul</w:t>
      </w:r>
      <w:r>
        <w:rPr>
          <w:spacing w:val="40"/>
        </w:rPr>
        <w:t xml:space="preserve"> </w:t>
      </w:r>
      <w:r>
        <w:t>pe venit din numele licențiatorului „S”, în conformitate cu cerința de a reține</w:t>
      </w:r>
      <w:r>
        <w:t xml:space="preserve"> impozitul la sursă. Baza de impozitare pentru calcularea impozitului pe venitul sub forma de redevență este venitul total al redevenței, generat de licențiatorul „S” în țara importatoare, care este cunoscut sub numele de redevență brută inclusiv a impozit</w:t>
      </w:r>
      <w:r>
        <w:t>ului pe venit.</w:t>
      </w:r>
    </w:p>
    <w:p w:rsidR="00CC3B9A" w:rsidRDefault="005827E3">
      <w:pPr>
        <w:pStyle w:val="a3"/>
        <w:spacing w:before="158" w:line="259" w:lineRule="auto"/>
        <w:ind w:right="135"/>
      </w:pPr>
      <w:r>
        <w:t>Prin urmare, subiectul venitul din redevență supus impozitului pe venit este suma redevenței nete</w:t>
      </w:r>
      <w:r>
        <w:rPr>
          <w:spacing w:val="40"/>
        </w:rPr>
        <w:t xml:space="preserve"> </w:t>
      </w:r>
      <w:r>
        <w:t>primite de licențiatorul „S” și impozitul pe venitul din redevență plătit autorității fiscale de către licențiatul „B”; cu impozitul pe venit d</w:t>
      </w:r>
      <w:r>
        <w:t>in redevență ca parte a venitului brut din redevență a licențiatorului. Conform metodei de calcul stabilite de regulile de impozitare interne: impozitul pe venit din redevență reținut la sursă = redevență netă / (1 - cota impozitului pe venit %) × cota imp</w:t>
      </w:r>
      <w:r>
        <w:t>ozitului pe venit %. În baza informațiilor de mai sus, impozitul pe venit din redevență = 100 / (1-10%) × 10%, aproximativ 11.11 u.c.</w:t>
      </w:r>
    </w:p>
    <w:p w:rsidR="00CC3B9A" w:rsidRDefault="00CC3B9A">
      <w:pPr>
        <w:pStyle w:val="a3"/>
        <w:spacing w:line="259" w:lineRule="auto"/>
        <w:sectPr w:rsidR="00CC3B9A">
          <w:pgSz w:w="11910" w:h="16840"/>
          <w:pgMar w:top="1040" w:right="566" w:bottom="620" w:left="850" w:header="0" w:footer="404" w:gutter="0"/>
          <w:cols w:space="720"/>
        </w:sectPr>
      </w:pPr>
    </w:p>
    <w:p w:rsidR="00CC3B9A" w:rsidRDefault="005827E3">
      <w:pPr>
        <w:pStyle w:val="a3"/>
        <w:spacing w:before="68" w:line="259" w:lineRule="auto"/>
        <w:ind w:right="136"/>
      </w:pPr>
      <w:r>
        <w:lastRenderedPageBreak/>
        <w:t>În consecință, „B” plătește în total 1111.11 u.c.: 1000 u.c. corespunzătoare prețului mărfii „P”, 100 u.</w:t>
      </w:r>
      <w:r>
        <w:t>c. pentru redevența netă remisă către „S” și 11.11 u.c. pentru plata impozitului pe venit remise către autoritatea</w:t>
      </w:r>
      <w:r>
        <w:rPr>
          <w:spacing w:val="24"/>
        </w:rPr>
        <w:t xml:space="preserve"> </w:t>
      </w:r>
      <w:r>
        <w:t>fiscală.</w:t>
      </w:r>
      <w:r>
        <w:rPr>
          <w:spacing w:val="25"/>
        </w:rPr>
        <w:t xml:space="preserve"> </w:t>
      </w:r>
      <w:r>
        <w:t>Cu</w:t>
      </w:r>
      <w:r>
        <w:rPr>
          <w:spacing w:val="23"/>
        </w:rPr>
        <w:t xml:space="preserve"> </w:t>
      </w:r>
      <w:r>
        <w:t>toate</w:t>
      </w:r>
      <w:r>
        <w:rPr>
          <w:spacing w:val="23"/>
        </w:rPr>
        <w:t xml:space="preserve"> </w:t>
      </w:r>
      <w:r>
        <w:t>acestea,</w:t>
      </w:r>
      <w:r>
        <w:rPr>
          <w:spacing w:val="27"/>
        </w:rPr>
        <w:t xml:space="preserve"> </w:t>
      </w:r>
      <w:r>
        <w:t>„S”</w:t>
      </w:r>
      <w:r>
        <w:rPr>
          <w:spacing w:val="23"/>
        </w:rPr>
        <w:t xml:space="preserve"> </w:t>
      </w:r>
      <w:r>
        <w:t>primește</w:t>
      </w:r>
      <w:r>
        <w:rPr>
          <w:spacing w:val="22"/>
        </w:rPr>
        <w:t xml:space="preserve"> </w:t>
      </w:r>
      <w:r>
        <w:t>doar</w:t>
      </w:r>
      <w:r>
        <w:rPr>
          <w:spacing w:val="23"/>
        </w:rPr>
        <w:t xml:space="preserve"> </w:t>
      </w:r>
      <w:r>
        <w:t>1100</w:t>
      </w:r>
      <w:r>
        <w:rPr>
          <w:spacing w:val="23"/>
        </w:rPr>
        <w:t xml:space="preserve"> </w:t>
      </w:r>
      <w:r>
        <w:t>u.c.,</w:t>
      </w:r>
      <w:r>
        <w:rPr>
          <w:spacing w:val="27"/>
        </w:rPr>
        <w:t xml:space="preserve"> </w:t>
      </w:r>
      <w:r>
        <w:t>care</w:t>
      </w:r>
      <w:r>
        <w:rPr>
          <w:spacing w:val="22"/>
        </w:rPr>
        <w:t xml:space="preserve"> </w:t>
      </w:r>
      <w:r>
        <w:t>include</w:t>
      </w:r>
      <w:r>
        <w:rPr>
          <w:spacing w:val="25"/>
        </w:rPr>
        <w:t xml:space="preserve"> </w:t>
      </w:r>
      <w:r>
        <w:t>1000</w:t>
      </w:r>
      <w:r>
        <w:rPr>
          <w:spacing w:val="24"/>
        </w:rPr>
        <w:t xml:space="preserve"> </w:t>
      </w:r>
      <w:r>
        <w:t>u.c.</w:t>
      </w:r>
      <w:r>
        <w:rPr>
          <w:spacing w:val="24"/>
        </w:rPr>
        <w:t xml:space="preserve"> </w:t>
      </w:r>
      <w:r>
        <w:t>pentru</w:t>
      </w:r>
      <w:r>
        <w:rPr>
          <w:spacing w:val="26"/>
        </w:rPr>
        <w:t xml:space="preserve"> </w:t>
      </w:r>
      <w:r>
        <w:rPr>
          <w:spacing w:val="-2"/>
        </w:rPr>
        <w:t>marfa</w:t>
      </w:r>
    </w:p>
    <w:p w:rsidR="00CC3B9A" w:rsidRDefault="005827E3">
      <w:pPr>
        <w:pStyle w:val="a3"/>
        <w:spacing w:before="0" w:line="275" w:lineRule="exact"/>
      </w:pPr>
      <w:r>
        <w:t>„P”</w:t>
      </w:r>
      <w:r>
        <w:rPr>
          <w:spacing w:val="-2"/>
        </w:rPr>
        <w:t xml:space="preserve"> </w:t>
      </w:r>
      <w:r>
        <w:t>și 100</w:t>
      </w:r>
      <w:r>
        <w:rPr>
          <w:spacing w:val="-1"/>
        </w:rPr>
        <w:t xml:space="preserve"> </w:t>
      </w:r>
      <w:r>
        <w:t>u.c. pentru</w:t>
      </w:r>
      <w:r>
        <w:rPr>
          <w:spacing w:val="-1"/>
        </w:rPr>
        <w:t xml:space="preserve"> </w:t>
      </w:r>
      <w:r>
        <w:t xml:space="preserve">redevența </w:t>
      </w:r>
      <w:r>
        <w:rPr>
          <w:spacing w:val="-4"/>
        </w:rPr>
        <w:t>netă.</w:t>
      </w:r>
    </w:p>
    <w:p w:rsidR="00CC3B9A" w:rsidRDefault="005827E3">
      <w:pPr>
        <w:pStyle w:val="a3"/>
        <w:spacing w:before="185" w:line="256" w:lineRule="auto"/>
        <w:ind w:right="135"/>
      </w:pPr>
      <w:r>
        <w:t>Problema adusă în fața Comitetului Tehnic este dacă 11.11 u.c. ale impozitului pe venit, plătit de cumpărător/licențiat „B” fac parte din valoarea în vamă a mărfurilor importate în conformitate cu art. 8 alin.1 lit. c) din Acord/ art.74 alin. (1) pct. 3) d</w:t>
      </w:r>
      <w:r>
        <w:t>in Cod.</w:t>
      </w:r>
    </w:p>
    <w:p w:rsidR="00CC3B9A" w:rsidRDefault="005827E3">
      <w:pPr>
        <w:pStyle w:val="a3"/>
        <w:spacing w:before="163"/>
      </w:pPr>
      <w:r>
        <w:t>Comitetul</w:t>
      </w:r>
      <w:r>
        <w:rPr>
          <w:spacing w:val="-3"/>
        </w:rPr>
        <w:t xml:space="preserve"> </w:t>
      </w:r>
      <w:r>
        <w:t>tehnic</w:t>
      </w:r>
      <w:r>
        <w:rPr>
          <w:spacing w:val="-1"/>
        </w:rPr>
        <w:t xml:space="preserve"> </w:t>
      </w:r>
      <w:r>
        <w:t>de</w:t>
      </w:r>
      <w:r>
        <w:rPr>
          <w:spacing w:val="-2"/>
        </w:rPr>
        <w:t xml:space="preserve"> </w:t>
      </w:r>
      <w:r>
        <w:t>evaluare</w:t>
      </w:r>
      <w:r>
        <w:rPr>
          <w:spacing w:val="-2"/>
        </w:rPr>
        <w:t xml:space="preserve"> </w:t>
      </w:r>
      <w:r>
        <w:t>în</w:t>
      </w:r>
      <w:r>
        <w:rPr>
          <w:spacing w:val="-1"/>
        </w:rPr>
        <w:t xml:space="preserve"> </w:t>
      </w:r>
      <w:r>
        <w:t>vamă</w:t>
      </w:r>
      <w:r>
        <w:rPr>
          <w:spacing w:val="1"/>
        </w:rPr>
        <w:t xml:space="preserve"> </w:t>
      </w:r>
      <w:r>
        <w:t>a</w:t>
      </w:r>
      <w:r>
        <w:rPr>
          <w:spacing w:val="-2"/>
        </w:rPr>
        <w:t xml:space="preserve"> </w:t>
      </w:r>
      <w:r>
        <w:t>exprimat</w:t>
      </w:r>
      <w:r>
        <w:rPr>
          <w:spacing w:val="-1"/>
        </w:rPr>
        <w:t xml:space="preserve"> </w:t>
      </w:r>
      <w:r>
        <w:t xml:space="preserve">următorul </w:t>
      </w:r>
      <w:r>
        <w:rPr>
          <w:spacing w:val="-2"/>
        </w:rPr>
        <w:t>aviz:</w:t>
      </w:r>
    </w:p>
    <w:p w:rsidR="00CC3B9A" w:rsidRDefault="005827E3">
      <w:pPr>
        <w:pStyle w:val="a3"/>
        <w:spacing w:before="185" w:line="259" w:lineRule="auto"/>
        <w:ind w:right="136"/>
      </w:pPr>
      <w:r>
        <w:t>Pe baza faptelor, taxele de redevență (plătite de cumpărător/licențiat „B” în temeiul Acordului de</w:t>
      </w:r>
      <w:r>
        <w:rPr>
          <w:spacing w:val="40"/>
        </w:rPr>
        <w:t xml:space="preserve"> </w:t>
      </w:r>
      <w:r>
        <w:t>licență)</w:t>
      </w:r>
      <w:r>
        <w:rPr>
          <w:spacing w:val="-2"/>
        </w:rPr>
        <w:t xml:space="preserve"> </w:t>
      </w:r>
      <w:r>
        <w:t>sunt legate</w:t>
      </w:r>
      <w:r>
        <w:rPr>
          <w:spacing w:val="-1"/>
        </w:rPr>
        <w:t xml:space="preserve"> </w:t>
      </w:r>
      <w:r>
        <w:t>de</w:t>
      </w:r>
      <w:r>
        <w:rPr>
          <w:spacing w:val="-1"/>
        </w:rPr>
        <w:t xml:space="preserve"> </w:t>
      </w:r>
      <w:r>
        <w:t>mărfurile</w:t>
      </w:r>
      <w:r>
        <w:rPr>
          <w:spacing w:val="-1"/>
        </w:rPr>
        <w:t xml:space="preserve"> </w:t>
      </w:r>
      <w:r>
        <w:t>importate, au fost plătite</w:t>
      </w:r>
      <w:r>
        <w:rPr>
          <w:spacing w:val="-1"/>
        </w:rPr>
        <w:t xml:space="preserve"> </w:t>
      </w:r>
      <w:r>
        <w:t>ca</w:t>
      </w:r>
      <w:r>
        <w:rPr>
          <w:spacing w:val="-1"/>
        </w:rPr>
        <w:t xml:space="preserve"> </w:t>
      </w:r>
      <w:r>
        <w:t>o condiție</w:t>
      </w:r>
      <w:r>
        <w:rPr>
          <w:spacing w:val="-1"/>
        </w:rPr>
        <w:t xml:space="preserve"> </w:t>
      </w:r>
      <w:r>
        <w:t>de vânzare</w:t>
      </w:r>
      <w:r>
        <w:rPr>
          <w:spacing w:val="-2"/>
        </w:rPr>
        <w:t xml:space="preserve"> </w:t>
      </w:r>
      <w:r>
        <w:t>a</w:t>
      </w:r>
      <w:r>
        <w:rPr>
          <w:spacing w:val="-1"/>
        </w:rPr>
        <w:t xml:space="preserve"> </w:t>
      </w:r>
      <w:r>
        <w:t>mărfurilor</w:t>
      </w:r>
      <w:r>
        <w:rPr>
          <w:spacing w:val="-1"/>
        </w:rPr>
        <w:t xml:space="preserve"> </w:t>
      </w:r>
      <w:r>
        <w:t>importate și nu au fost incluse în prețul efectiv plătit sau de plătit. Prin urmare, plata redevenței ar trebui adăugată la</w:t>
      </w:r>
      <w:r>
        <w:rPr>
          <w:spacing w:val="-1"/>
        </w:rPr>
        <w:t xml:space="preserve"> </w:t>
      </w:r>
      <w:r>
        <w:t>prețul efectiv plătit sau de</w:t>
      </w:r>
      <w:r>
        <w:rPr>
          <w:spacing w:val="-1"/>
        </w:rPr>
        <w:t xml:space="preserve"> </w:t>
      </w:r>
      <w:r>
        <w:t>plătit în conformitate</w:t>
      </w:r>
      <w:r>
        <w:rPr>
          <w:spacing w:val="-1"/>
        </w:rPr>
        <w:t xml:space="preserve"> </w:t>
      </w:r>
      <w:r>
        <w:t>cu art.</w:t>
      </w:r>
      <w:r>
        <w:rPr>
          <w:spacing w:val="-1"/>
        </w:rPr>
        <w:t xml:space="preserve"> </w:t>
      </w:r>
      <w:r>
        <w:t>8 alin.1 lit. c)</w:t>
      </w:r>
      <w:r>
        <w:rPr>
          <w:spacing w:val="-1"/>
        </w:rPr>
        <w:t xml:space="preserve"> </w:t>
      </w:r>
      <w:r>
        <w:t>din Acord/</w:t>
      </w:r>
      <w:r>
        <w:rPr>
          <w:spacing w:val="-1"/>
        </w:rPr>
        <w:t xml:space="preserve"> </w:t>
      </w:r>
      <w:r>
        <w:t>art.74 alin. (1)</w:t>
      </w:r>
      <w:r>
        <w:rPr>
          <w:spacing w:val="-2"/>
        </w:rPr>
        <w:t xml:space="preserve"> </w:t>
      </w:r>
      <w:r>
        <w:t>pct. 3) din C</w:t>
      </w:r>
      <w:r>
        <w:t>od.</w:t>
      </w:r>
    </w:p>
    <w:p w:rsidR="00CC3B9A" w:rsidRDefault="005827E3">
      <w:pPr>
        <w:pStyle w:val="a3"/>
        <w:spacing w:line="259" w:lineRule="auto"/>
        <w:ind w:right="135"/>
      </w:pPr>
      <w:r>
        <w:t xml:space="preserve">În conformitate cu legislația fiscală interne, în vigoare în țara de import „I”, veniturile obținute din plata redevenței sunt supuse impozitului pe venit, contribuabilul fiind licențiatul și licențiatorul fiind agentul de reținere. Adițional, Acordul </w:t>
      </w:r>
      <w:r>
        <w:t>de licență impune, de asemenea, ca „B” să plătească impozitul pe venit din numele lui „S” către autoritatea fiscală, iar plata redevenței nete ar trebui efectuată fără nicio deducere. Drept urmare, cumpărătorul/licențiatul „B” plătește 11,11 u.c. către aut</w:t>
      </w:r>
      <w:r>
        <w:t>oritatea fiscală, împreună cu 100 u.c. către „S”, suma cărora formează plata brută a redevenței licențiatului.</w:t>
      </w:r>
    </w:p>
    <w:p w:rsidR="00CC3B9A" w:rsidRDefault="005827E3">
      <w:pPr>
        <w:pStyle w:val="a3"/>
        <w:spacing w:before="161" w:line="259" w:lineRule="auto"/>
        <w:ind w:right="137"/>
      </w:pPr>
      <w:r>
        <w:t xml:space="preserve">Prin urmare, pentru a-și îndeplini obligația brută de redevență, inclusiv impozitul pe venit, cumpărătorul/licențiatul „B” efectuează două plăți </w:t>
      </w:r>
      <w:r>
        <w:t>pentru utilizarea comercială a patentului. Prima este în suma de 100 u.c. pentru redevența netă, calculată prin aplicarea ratei fixe din prețul net de vânzare a mărfurilor</w:t>
      </w:r>
      <w:r>
        <w:rPr>
          <w:spacing w:val="10"/>
        </w:rPr>
        <w:t xml:space="preserve"> </w:t>
      </w:r>
      <w:r>
        <w:t>patentate,</w:t>
      </w:r>
      <w:r>
        <w:rPr>
          <w:spacing w:val="10"/>
        </w:rPr>
        <w:t xml:space="preserve"> </w:t>
      </w:r>
      <w:r>
        <w:t>după</w:t>
      </w:r>
      <w:r>
        <w:rPr>
          <w:spacing w:val="9"/>
        </w:rPr>
        <w:t xml:space="preserve"> </w:t>
      </w:r>
      <w:r>
        <w:t>cum</w:t>
      </w:r>
      <w:r>
        <w:rPr>
          <w:spacing w:val="11"/>
        </w:rPr>
        <w:t xml:space="preserve"> </w:t>
      </w:r>
      <w:r>
        <w:t>este</w:t>
      </w:r>
      <w:r>
        <w:rPr>
          <w:spacing w:val="10"/>
        </w:rPr>
        <w:t xml:space="preserve"> </w:t>
      </w:r>
      <w:r>
        <w:t>stabilit</w:t>
      </w:r>
      <w:r>
        <w:rPr>
          <w:spacing w:val="12"/>
        </w:rPr>
        <w:t xml:space="preserve"> </w:t>
      </w:r>
      <w:r>
        <w:t>în</w:t>
      </w:r>
      <w:r>
        <w:rPr>
          <w:spacing w:val="8"/>
        </w:rPr>
        <w:t xml:space="preserve"> </w:t>
      </w:r>
      <w:r>
        <w:t>Acordul</w:t>
      </w:r>
      <w:r>
        <w:rPr>
          <w:spacing w:val="10"/>
        </w:rPr>
        <w:t xml:space="preserve"> </w:t>
      </w:r>
      <w:r>
        <w:t>de</w:t>
      </w:r>
      <w:r>
        <w:rPr>
          <w:spacing w:val="9"/>
        </w:rPr>
        <w:t xml:space="preserve"> </w:t>
      </w:r>
      <w:r>
        <w:t>licență.</w:t>
      </w:r>
      <w:r>
        <w:rPr>
          <w:spacing w:val="10"/>
        </w:rPr>
        <w:t xml:space="preserve"> </w:t>
      </w:r>
      <w:r>
        <w:t>A</w:t>
      </w:r>
      <w:r>
        <w:rPr>
          <w:spacing w:val="14"/>
        </w:rPr>
        <w:t xml:space="preserve"> </w:t>
      </w:r>
      <w:r>
        <w:t>doua</w:t>
      </w:r>
      <w:r>
        <w:rPr>
          <w:spacing w:val="10"/>
        </w:rPr>
        <w:t xml:space="preserve"> </w:t>
      </w:r>
      <w:r>
        <w:t>plată</w:t>
      </w:r>
      <w:r>
        <w:rPr>
          <w:spacing w:val="9"/>
        </w:rPr>
        <w:t xml:space="preserve"> </w:t>
      </w:r>
      <w:r>
        <w:t>este</w:t>
      </w:r>
      <w:r>
        <w:rPr>
          <w:spacing w:val="10"/>
        </w:rPr>
        <w:t xml:space="preserve"> </w:t>
      </w:r>
      <w:r>
        <w:t>în</w:t>
      </w:r>
      <w:r>
        <w:rPr>
          <w:spacing w:val="11"/>
        </w:rPr>
        <w:t xml:space="preserve"> </w:t>
      </w:r>
      <w:r>
        <w:t>valoare</w:t>
      </w:r>
      <w:r>
        <w:rPr>
          <w:spacing w:val="9"/>
        </w:rPr>
        <w:t xml:space="preserve"> </w:t>
      </w:r>
      <w:r>
        <w:t>de</w:t>
      </w:r>
      <w:r>
        <w:rPr>
          <w:spacing w:val="10"/>
        </w:rPr>
        <w:t xml:space="preserve"> </w:t>
      </w:r>
      <w:r>
        <w:rPr>
          <w:spacing w:val="-2"/>
        </w:rPr>
        <w:t>11,11</w:t>
      </w:r>
    </w:p>
    <w:p w:rsidR="00CC3B9A" w:rsidRDefault="005827E3">
      <w:pPr>
        <w:pStyle w:val="a3"/>
        <w:spacing w:before="0" w:line="259" w:lineRule="auto"/>
        <w:ind w:right="135"/>
      </w:pPr>
      <w:r>
        <w:t>u.c. pentru impozitul pe venit din redevență. Ambele plăți sunt efectuate pentru dreptul de a utiliza patenta</w:t>
      </w:r>
      <w:r>
        <w:rPr>
          <w:spacing w:val="-1"/>
        </w:rPr>
        <w:t xml:space="preserve"> </w:t>
      </w:r>
      <w:r>
        <w:t>în temeiul Acordului de</w:t>
      </w:r>
      <w:r>
        <w:rPr>
          <w:spacing w:val="-1"/>
        </w:rPr>
        <w:t xml:space="preserve"> </w:t>
      </w:r>
      <w:r>
        <w:t>licență.</w:t>
      </w:r>
      <w:r>
        <w:rPr>
          <w:spacing w:val="-1"/>
        </w:rPr>
        <w:t xml:space="preserve"> </w:t>
      </w:r>
      <w:r>
        <w:t>Suma</w:t>
      </w:r>
      <w:r>
        <w:rPr>
          <w:spacing w:val="-1"/>
        </w:rPr>
        <w:t xml:space="preserve"> </w:t>
      </w:r>
      <w:r>
        <w:t>de</w:t>
      </w:r>
      <w:r>
        <w:rPr>
          <w:spacing w:val="-1"/>
        </w:rPr>
        <w:t xml:space="preserve"> </w:t>
      </w:r>
      <w:r>
        <w:t>11.11 u.c. este</w:t>
      </w:r>
      <w:r>
        <w:rPr>
          <w:spacing w:val="-1"/>
        </w:rPr>
        <w:t xml:space="preserve"> </w:t>
      </w:r>
      <w:r>
        <w:t>plătită</w:t>
      </w:r>
      <w:r>
        <w:rPr>
          <w:spacing w:val="-1"/>
        </w:rPr>
        <w:t xml:space="preserve"> </w:t>
      </w:r>
      <w:r>
        <w:t>de</w:t>
      </w:r>
      <w:r>
        <w:rPr>
          <w:spacing w:val="-1"/>
        </w:rPr>
        <w:t xml:space="preserve"> </w:t>
      </w:r>
      <w:r>
        <w:t>către</w:t>
      </w:r>
      <w:r>
        <w:rPr>
          <w:spacing w:val="-1"/>
        </w:rPr>
        <w:t xml:space="preserve"> </w:t>
      </w:r>
      <w:r>
        <w:t>licențiat către autoritatea fiscală din numele licenția</w:t>
      </w:r>
      <w:r>
        <w:t>torului și acest impozit pe venit sub formă de redevență este considerat ca parte</w:t>
      </w:r>
      <w:r>
        <w:rPr>
          <w:spacing w:val="22"/>
        </w:rPr>
        <w:t xml:space="preserve"> </w:t>
      </w:r>
      <w:r>
        <w:t>a</w:t>
      </w:r>
      <w:r>
        <w:rPr>
          <w:spacing w:val="21"/>
        </w:rPr>
        <w:t xml:space="preserve"> </w:t>
      </w:r>
      <w:r>
        <w:t>venitului</w:t>
      </w:r>
      <w:r>
        <w:rPr>
          <w:spacing w:val="23"/>
        </w:rPr>
        <w:t xml:space="preserve"> </w:t>
      </w:r>
      <w:r>
        <w:t>din</w:t>
      </w:r>
      <w:r>
        <w:rPr>
          <w:spacing w:val="23"/>
        </w:rPr>
        <w:t xml:space="preserve"> </w:t>
      </w:r>
      <w:r>
        <w:t>redevență</w:t>
      </w:r>
      <w:r>
        <w:rPr>
          <w:spacing w:val="24"/>
        </w:rPr>
        <w:t xml:space="preserve"> </w:t>
      </w:r>
      <w:r>
        <w:t>a</w:t>
      </w:r>
      <w:r>
        <w:rPr>
          <w:spacing w:val="21"/>
        </w:rPr>
        <w:t xml:space="preserve"> </w:t>
      </w:r>
      <w:r>
        <w:t>licențiatorului</w:t>
      </w:r>
      <w:r>
        <w:rPr>
          <w:spacing w:val="23"/>
        </w:rPr>
        <w:t xml:space="preserve"> </w:t>
      </w:r>
      <w:r>
        <w:t>pentru</w:t>
      </w:r>
      <w:r>
        <w:rPr>
          <w:spacing w:val="22"/>
        </w:rPr>
        <w:t xml:space="preserve"> </w:t>
      </w:r>
      <w:r>
        <w:t>scopuri</w:t>
      </w:r>
      <w:r>
        <w:rPr>
          <w:spacing w:val="24"/>
        </w:rPr>
        <w:t xml:space="preserve"> </w:t>
      </w:r>
      <w:r>
        <w:t>fiscale.</w:t>
      </w:r>
      <w:r>
        <w:rPr>
          <w:spacing w:val="25"/>
        </w:rPr>
        <w:t xml:space="preserve"> </w:t>
      </w:r>
      <w:r>
        <w:t>În</w:t>
      </w:r>
      <w:r>
        <w:rPr>
          <w:spacing w:val="27"/>
        </w:rPr>
        <w:t xml:space="preserve"> </w:t>
      </w:r>
      <w:r>
        <w:t>consecință,</w:t>
      </w:r>
      <w:r>
        <w:rPr>
          <w:spacing w:val="22"/>
        </w:rPr>
        <w:t xml:space="preserve"> </w:t>
      </w:r>
      <w:r>
        <w:t>întrucât</w:t>
      </w:r>
      <w:r>
        <w:rPr>
          <w:spacing w:val="23"/>
        </w:rPr>
        <w:t xml:space="preserve"> </w:t>
      </w:r>
      <w:r>
        <w:t>suma</w:t>
      </w:r>
      <w:r>
        <w:rPr>
          <w:spacing w:val="22"/>
        </w:rPr>
        <w:t xml:space="preserve"> </w:t>
      </w:r>
      <w:r>
        <w:rPr>
          <w:spacing w:val="-5"/>
        </w:rPr>
        <w:t>de</w:t>
      </w:r>
    </w:p>
    <w:p w:rsidR="00CC3B9A" w:rsidRDefault="005827E3">
      <w:pPr>
        <w:pStyle w:val="a3"/>
        <w:spacing w:before="0" w:line="256" w:lineRule="auto"/>
        <w:ind w:right="135"/>
      </w:pPr>
      <w:r>
        <w:t xml:space="preserve">11.11 u.c. face parte din venitul brut al redevenței licențiatorului, ele </w:t>
      </w:r>
      <w:r>
        <w:t>fac parte, de asemenea, din plata brută a redevenței licențiatului în scopuri de evaluare vamală.</w:t>
      </w:r>
    </w:p>
    <w:p w:rsidR="00CC3B9A" w:rsidRDefault="005827E3">
      <w:pPr>
        <w:pStyle w:val="a3"/>
        <w:spacing w:before="162" w:line="259" w:lineRule="auto"/>
        <w:ind w:right="135"/>
      </w:pPr>
      <w:r>
        <w:t>Art.</w:t>
      </w:r>
      <w:r>
        <w:rPr>
          <w:spacing w:val="-1"/>
        </w:rPr>
        <w:t xml:space="preserve"> </w:t>
      </w:r>
      <w:r>
        <w:t>8 alin.1 lit. c)</w:t>
      </w:r>
      <w:r>
        <w:rPr>
          <w:spacing w:val="-1"/>
        </w:rPr>
        <w:t xml:space="preserve"> </w:t>
      </w:r>
      <w:r>
        <w:t>din Acord/</w:t>
      </w:r>
      <w:r>
        <w:rPr>
          <w:spacing w:val="-1"/>
        </w:rPr>
        <w:t xml:space="preserve"> </w:t>
      </w:r>
      <w:r>
        <w:t>art.74</w:t>
      </w:r>
      <w:r>
        <w:rPr>
          <w:spacing w:val="-1"/>
        </w:rPr>
        <w:t xml:space="preserve"> </w:t>
      </w:r>
      <w:r>
        <w:t>alin. (1)</w:t>
      </w:r>
      <w:r>
        <w:rPr>
          <w:spacing w:val="-2"/>
        </w:rPr>
        <w:t xml:space="preserve"> </w:t>
      </w:r>
      <w:r>
        <w:t>pct. 3)</w:t>
      </w:r>
      <w:r>
        <w:rPr>
          <w:spacing w:val="-1"/>
        </w:rPr>
        <w:t xml:space="preserve"> </w:t>
      </w:r>
      <w:r>
        <w:t>din Cod prevede</w:t>
      </w:r>
      <w:r>
        <w:rPr>
          <w:spacing w:val="-1"/>
        </w:rPr>
        <w:t xml:space="preserve"> </w:t>
      </w:r>
      <w:r>
        <w:t>că, la</w:t>
      </w:r>
      <w:r>
        <w:rPr>
          <w:spacing w:val="-1"/>
        </w:rPr>
        <w:t xml:space="preserve"> </w:t>
      </w:r>
      <w:r>
        <w:t>determinarea</w:t>
      </w:r>
      <w:r>
        <w:rPr>
          <w:spacing w:val="-1"/>
        </w:rPr>
        <w:t xml:space="preserve"> </w:t>
      </w:r>
      <w:r>
        <w:t xml:space="preserve">valorii în vamă, la prețul efectiv plătit sau de plătit se adaugă redevențele și taxele de licență „pe care cumpărătorul trebuie să le plătească, direct sau indirect”. Având în vedere că toate cerințele prevăzute la art. 8 alin.1 lit. c) din Acord/ art.74 </w:t>
      </w:r>
      <w:r>
        <w:t>alin. (1) pct. 3) din Cod sunt îndeplinite în acest caz, întreaga plată brută a redevenței, inclusiv impozitul pe venit, totalizând 111,11 u.c., ar trebui adăugată la valoarea în vamă a mărfurilor importate.</w:t>
      </w:r>
    </w:p>
    <w:p w:rsidR="00CC3B9A" w:rsidRDefault="005827E3">
      <w:pPr>
        <w:pStyle w:val="a3"/>
        <w:spacing w:before="158" w:line="259" w:lineRule="auto"/>
        <w:ind w:right="135"/>
      </w:pPr>
      <w:r>
        <w:t>Similar concluziei de la punctul 12 din Avizul c</w:t>
      </w:r>
      <w:r>
        <w:t>onsultativ 4.16</w:t>
      </w:r>
      <w:r>
        <w:rPr>
          <w:vertAlign w:val="superscript"/>
        </w:rPr>
        <w:t>4</w:t>
      </w:r>
      <w:r>
        <w:t>, care se referă la plata unei redevențe brute inclusiv impozitul pe venit, soluția propusă în acest caz nu implică includerea în valoarea în vamă a mărfurilor suma unei taxe de tipul celei prevăzute la alin.3 lit. (c) din Nota Interpretati</w:t>
      </w:r>
      <w:r>
        <w:t>vă la art. 1/ art. 75 alin. (6) din Cod, adică taxele și impozitele din țara importatoare, ci mai degrabă suma totală a plăților redevențelor, inclusiv impozitul pe venit, convenit între licențiator și licențiat.</w:t>
      </w:r>
    </w:p>
    <w:p w:rsidR="00CC3B9A" w:rsidRDefault="00CC3B9A">
      <w:pPr>
        <w:pStyle w:val="a3"/>
        <w:spacing w:before="0"/>
        <w:ind w:left="0"/>
        <w:jc w:val="left"/>
        <w:rPr>
          <w:sz w:val="20"/>
        </w:rPr>
      </w:pPr>
    </w:p>
    <w:p w:rsidR="00CC3B9A" w:rsidRDefault="005827E3">
      <w:pPr>
        <w:pStyle w:val="a3"/>
        <w:spacing w:before="12"/>
        <w:ind w:left="0"/>
        <w:jc w:val="left"/>
        <w:rPr>
          <w:sz w:val="20"/>
        </w:rPr>
      </w:pPr>
      <w:r>
        <w:rPr>
          <w:noProof/>
          <w:sz w:val="20"/>
          <w:lang w:val="ru-RU" w:eastAsia="ru-RU"/>
        </w:rPr>
        <mc:AlternateContent>
          <mc:Choice Requires="wps">
            <w:drawing>
              <wp:anchor distT="0" distB="0" distL="0" distR="0" simplePos="0" relativeHeight="487589888" behindDoc="1" locked="0" layoutInCell="1" allowOverlap="1">
                <wp:simplePos x="0" y="0"/>
                <wp:positionH relativeFrom="page">
                  <wp:posOffset>1080820</wp:posOffset>
                </wp:positionH>
                <wp:positionV relativeFrom="paragraph">
                  <wp:posOffset>169260</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89816" id="Graphic 7" o:spid="_x0000_s1026" style="position:absolute;margin-left:85.1pt;margin-top:13.3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" path="m1829054,l,,,7619r1829054,l1829054,xe" fillcolor="black" stroked="f">
                <v:path arrowok="t"/>
                <w10:wrap type="topAndBottom" anchorx="page"/>
              </v:shape>
            </w:pict>
          </mc:Fallback>
        </mc:AlternateContent>
      </w:r>
    </w:p>
    <w:p w:rsidR="00CC3B9A" w:rsidRDefault="005827E3">
      <w:pPr>
        <w:spacing w:before="103"/>
        <w:ind w:left="852"/>
        <w:jc w:val="both"/>
        <w:rPr>
          <w:i/>
          <w:sz w:val="20"/>
        </w:rPr>
      </w:pPr>
      <w:r>
        <w:rPr>
          <w:sz w:val="20"/>
          <w:vertAlign w:val="superscript"/>
        </w:rPr>
        <w:t>4</w:t>
      </w:r>
      <w:r>
        <w:rPr>
          <w:spacing w:val="-5"/>
          <w:sz w:val="20"/>
        </w:rPr>
        <w:t xml:space="preserve"> </w:t>
      </w:r>
      <w:r>
        <w:rPr>
          <w:i/>
          <w:sz w:val="20"/>
        </w:rPr>
        <w:t>Impozit</w:t>
      </w:r>
      <w:r>
        <w:rPr>
          <w:i/>
          <w:spacing w:val="-5"/>
          <w:sz w:val="20"/>
        </w:rPr>
        <w:t xml:space="preserve"> </w:t>
      </w:r>
      <w:r>
        <w:rPr>
          <w:i/>
          <w:sz w:val="20"/>
        </w:rPr>
        <w:t>reținut</w:t>
      </w:r>
      <w:r>
        <w:rPr>
          <w:i/>
          <w:spacing w:val="-5"/>
          <w:sz w:val="20"/>
        </w:rPr>
        <w:t xml:space="preserve"> </w:t>
      </w:r>
      <w:r>
        <w:rPr>
          <w:i/>
          <w:sz w:val="20"/>
        </w:rPr>
        <w:t>la</w:t>
      </w:r>
      <w:r>
        <w:rPr>
          <w:i/>
          <w:spacing w:val="-4"/>
          <w:sz w:val="20"/>
        </w:rPr>
        <w:t xml:space="preserve"> </w:t>
      </w:r>
      <w:r>
        <w:rPr>
          <w:i/>
          <w:sz w:val="20"/>
        </w:rPr>
        <w:t>sursă</w:t>
      </w:r>
      <w:r>
        <w:rPr>
          <w:i/>
          <w:spacing w:val="-3"/>
          <w:sz w:val="20"/>
        </w:rPr>
        <w:t xml:space="preserve"> </w:t>
      </w:r>
      <w:r>
        <w:rPr>
          <w:i/>
          <w:sz w:val="20"/>
        </w:rPr>
        <w:t>asupra</w:t>
      </w:r>
      <w:r>
        <w:rPr>
          <w:i/>
          <w:spacing w:val="-4"/>
          <w:sz w:val="20"/>
        </w:rPr>
        <w:t xml:space="preserve"> </w:t>
      </w:r>
      <w:r>
        <w:rPr>
          <w:i/>
          <w:sz w:val="20"/>
        </w:rPr>
        <w:t>unei</w:t>
      </w:r>
      <w:r>
        <w:rPr>
          <w:i/>
          <w:spacing w:val="-4"/>
          <w:sz w:val="20"/>
        </w:rPr>
        <w:t xml:space="preserve"> </w:t>
      </w:r>
      <w:r>
        <w:rPr>
          <w:i/>
          <w:sz w:val="20"/>
        </w:rPr>
        <w:t>r</w:t>
      </w:r>
      <w:r>
        <w:rPr>
          <w:i/>
          <w:sz w:val="20"/>
        </w:rPr>
        <w:t>edevențe,</w:t>
      </w:r>
      <w:r>
        <w:rPr>
          <w:i/>
          <w:spacing w:val="-6"/>
          <w:sz w:val="20"/>
        </w:rPr>
        <w:t xml:space="preserve"> </w:t>
      </w:r>
      <w:r>
        <w:rPr>
          <w:i/>
          <w:sz w:val="20"/>
        </w:rPr>
        <w:t>conform</w:t>
      </w:r>
      <w:r>
        <w:rPr>
          <w:i/>
          <w:spacing w:val="-5"/>
          <w:sz w:val="20"/>
        </w:rPr>
        <w:t xml:space="preserve"> </w:t>
      </w:r>
      <w:r>
        <w:rPr>
          <w:i/>
          <w:sz w:val="20"/>
        </w:rPr>
        <w:t>legislației</w:t>
      </w:r>
      <w:r>
        <w:rPr>
          <w:i/>
          <w:spacing w:val="-5"/>
          <w:sz w:val="20"/>
        </w:rPr>
        <w:t xml:space="preserve"> </w:t>
      </w:r>
      <w:r>
        <w:rPr>
          <w:i/>
          <w:sz w:val="20"/>
        </w:rPr>
        <w:t>fiscale</w:t>
      </w:r>
      <w:r>
        <w:rPr>
          <w:i/>
          <w:spacing w:val="-4"/>
          <w:sz w:val="20"/>
        </w:rPr>
        <w:t xml:space="preserve"> </w:t>
      </w:r>
      <w:r>
        <w:rPr>
          <w:i/>
          <w:sz w:val="20"/>
        </w:rPr>
        <w:t>din</w:t>
      </w:r>
      <w:r>
        <w:rPr>
          <w:i/>
          <w:spacing w:val="3"/>
          <w:sz w:val="20"/>
        </w:rPr>
        <w:t xml:space="preserve"> </w:t>
      </w:r>
      <w:r>
        <w:rPr>
          <w:i/>
          <w:sz w:val="20"/>
        </w:rPr>
        <w:t>țara</w:t>
      </w:r>
      <w:r>
        <w:rPr>
          <w:i/>
          <w:spacing w:val="-4"/>
          <w:sz w:val="20"/>
        </w:rPr>
        <w:t xml:space="preserve"> </w:t>
      </w:r>
      <w:r>
        <w:rPr>
          <w:i/>
          <w:sz w:val="20"/>
        </w:rPr>
        <w:t>de</w:t>
      </w:r>
      <w:r>
        <w:rPr>
          <w:i/>
          <w:spacing w:val="-4"/>
          <w:sz w:val="20"/>
        </w:rPr>
        <w:t xml:space="preserve"> </w:t>
      </w:r>
      <w:r>
        <w:rPr>
          <w:i/>
          <w:spacing w:val="-2"/>
          <w:sz w:val="20"/>
        </w:rPr>
        <w:t>import.</w:t>
      </w:r>
    </w:p>
    <w:p w:rsidR="00CC3B9A" w:rsidRDefault="005827E3">
      <w:pPr>
        <w:spacing w:before="1"/>
        <w:ind w:left="852" w:right="136"/>
        <w:jc w:val="both"/>
        <w:rPr>
          <w:i/>
          <w:sz w:val="20"/>
        </w:rPr>
      </w:pPr>
      <w:r>
        <w:rPr>
          <w:i/>
          <w:sz w:val="20"/>
        </w:rPr>
        <w:t>12.</w:t>
      </w:r>
      <w:r>
        <w:rPr>
          <w:i/>
          <w:spacing w:val="-13"/>
          <w:sz w:val="20"/>
        </w:rPr>
        <w:t xml:space="preserve"> </w:t>
      </w:r>
      <w:r>
        <w:rPr>
          <w:i/>
          <w:sz w:val="20"/>
        </w:rPr>
        <w:t>Alin.</w:t>
      </w:r>
      <w:r>
        <w:rPr>
          <w:i/>
          <w:spacing w:val="-8"/>
          <w:sz w:val="20"/>
        </w:rPr>
        <w:t xml:space="preserve"> </w:t>
      </w:r>
      <w:r>
        <w:rPr>
          <w:i/>
          <w:sz w:val="20"/>
        </w:rPr>
        <w:t>3</w:t>
      </w:r>
      <w:r>
        <w:rPr>
          <w:i/>
          <w:spacing w:val="-1"/>
          <w:sz w:val="20"/>
        </w:rPr>
        <w:t xml:space="preserve"> </w:t>
      </w:r>
      <w:r>
        <w:rPr>
          <w:i/>
          <w:sz w:val="20"/>
        </w:rPr>
        <w:t>lit.</w:t>
      </w:r>
      <w:r>
        <w:rPr>
          <w:i/>
          <w:spacing w:val="-2"/>
          <w:sz w:val="20"/>
        </w:rPr>
        <w:t xml:space="preserve"> </w:t>
      </w:r>
      <w:r>
        <w:rPr>
          <w:i/>
          <w:sz w:val="20"/>
        </w:rPr>
        <w:t>c)</w:t>
      </w:r>
      <w:r>
        <w:rPr>
          <w:i/>
          <w:spacing w:val="-3"/>
          <w:sz w:val="20"/>
        </w:rPr>
        <w:t xml:space="preserve"> </w:t>
      </w:r>
      <w:r>
        <w:rPr>
          <w:i/>
          <w:sz w:val="20"/>
        </w:rPr>
        <w:t>din Nota</w:t>
      </w:r>
      <w:r>
        <w:rPr>
          <w:i/>
          <w:spacing w:val="-1"/>
          <w:sz w:val="20"/>
        </w:rPr>
        <w:t xml:space="preserve"> </w:t>
      </w:r>
      <w:r>
        <w:rPr>
          <w:i/>
          <w:sz w:val="20"/>
        </w:rPr>
        <w:t>interpretativă</w:t>
      </w:r>
      <w:r>
        <w:rPr>
          <w:i/>
          <w:spacing w:val="-1"/>
          <w:sz w:val="20"/>
        </w:rPr>
        <w:t xml:space="preserve"> </w:t>
      </w:r>
      <w:r>
        <w:rPr>
          <w:i/>
          <w:sz w:val="20"/>
        </w:rPr>
        <w:t>la</w:t>
      </w:r>
      <w:r>
        <w:rPr>
          <w:i/>
          <w:spacing w:val="-1"/>
          <w:sz w:val="20"/>
        </w:rPr>
        <w:t xml:space="preserve"> </w:t>
      </w:r>
      <w:r>
        <w:rPr>
          <w:i/>
          <w:sz w:val="20"/>
        </w:rPr>
        <w:t>art.</w:t>
      </w:r>
      <w:r>
        <w:rPr>
          <w:i/>
          <w:spacing w:val="-2"/>
          <w:sz w:val="20"/>
        </w:rPr>
        <w:t xml:space="preserve"> </w:t>
      </w:r>
      <w:r>
        <w:rPr>
          <w:i/>
          <w:sz w:val="20"/>
        </w:rPr>
        <w:t>1</w:t>
      </w:r>
      <w:r>
        <w:rPr>
          <w:i/>
          <w:spacing w:val="-1"/>
          <w:sz w:val="20"/>
        </w:rPr>
        <w:t xml:space="preserve"> </w:t>
      </w:r>
      <w:r>
        <w:rPr>
          <w:i/>
          <w:sz w:val="20"/>
        </w:rPr>
        <w:t>(„Prețul</w:t>
      </w:r>
      <w:r>
        <w:rPr>
          <w:i/>
          <w:spacing w:val="-3"/>
          <w:sz w:val="20"/>
        </w:rPr>
        <w:t xml:space="preserve"> </w:t>
      </w:r>
      <w:r>
        <w:rPr>
          <w:i/>
          <w:sz w:val="20"/>
        </w:rPr>
        <w:t>efectiv plătit</w:t>
      </w:r>
      <w:r>
        <w:rPr>
          <w:i/>
          <w:spacing w:val="-3"/>
          <w:sz w:val="20"/>
        </w:rPr>
        <w:t xml:space="preserve"> </w:t>
      </w:r>
      <w:r>
        <w:rPr>
          <w:i/>
          <w:sz w:val="20"/>
        </w:rPr>
        <w:t>sau</w:t>
      </w:r>
      <w:r>
        <w:rPr>
          <w:i/>
          <w:spacing w:val="-1"/>
          <w:sz w:val="20"/>
        </w:rPr>
        <w:t xml:space="preserve"> </w:t>
      </w:r>
      <w:r>
        <w:rPr>
          <w:i/>
          <w:sz w:val="20"/>
        </w:rPr>
        <w:t>de</w:t>
      </w:r>
      <w:r>
        <w:rPr>
          <w:i/>
          <w:spacing w:val="-2"/>
          <w:sz w:val="20"/>
        </w:rPr>
        <w:t xml:space="preserve"> </w:t>
      </w:r>
      <w:r>
        <w:rPr>
          <w:i/>
          <w:sz w:val="20"/>
        </w:rPr>
        <w:t>plătit”)/ art.</w:t>
      </w:r>
      <w:r>
        <w:rPr>
          <w:i/>
          <w:spacing w:val="-2"/>
          <w:sz w:val="20"/>
        </w:rPr>
        <w:t xml:space="preserve"> </w:t>
      </w:r>
      <w:r>
        <w:rPr>
          <w:i/>
          <w:sz w:val="20"/>
        </w:rPr>
        <w:t>75 alin.</w:t>
      </w:r>
      <w:r>
        <w:rPr>
          <w:i/>
          <w:spacing w:val="-2"/>
          <w:sz w:val="20"/>
        </w:rPr>
        <w:t xml:space="preserve"> </w:t>
      </w:r>
      <w:r>
        <w:rPr>
          <w:i/>
          <w:sz w:val="20"/>
        </w:rPr>
        <w:t>6)</w:t>
      </w:r>
      <w:r>
        <w:rPr>
          <w:i/>
          <w:spacing w:val="-4"/>
          <w:sz w:val="20"/>
        </w:rPr>
        <w:t xml:space="preserve"> </w:t>
      </w:r>
      <w:r>
        <w:rPr>
          <w:i/>
          <w:sz w:val="20"/>
        </w:rPr>
        <w:t>din</w:t>
      </w:r>
      <w:r>
        <w:rPr>
          <w:i/>
          <w:spacing w:val="-1"/>
          <w:sz w:val="20"/>
        </w:rPr>
        <w:t xml:space="preserve"> </w:t>
      </w:r>
      <w:r>
        <w:rPr>
          <w:i/>
          <w:sz w:val="20"/>
        </w:rPr>
        <w:t>Cod exclude din valoarea în vamă „taxele și impozitele din țara de import”. Acest lucru se referă la taxe interne percepute asupra mărfurilor importate, nu la impozite aplicabile veniturilor din redevențe. Soluția propusă nu presupune includerea în valoare</w:t>
      </w:r>
      <w:r>
        <w:rPr>
          <w:i/>
          <w:sz w:val="20"/>
        </w:rPr>
        <w:t>a în vamă a unui impozit intern, ci a sumei agreate ca redevență între titularul licenței și beneficiar.</w:t>
      </w:r>
    </w:p>
    <w:p w:rsidR="00CC3B9A" w:rsidRDefault="00CC3B9A">
      <w:pPr>
        <w:jc w:val="both"/>
        <w:rPr>
          <w:i/>
          <w:sz w:val="20"/>
        </w:rPr>
        <w:sectPr w:rsidR="00CC3B9A">
          <w:pgSz w:w="11910" w:h="16840"/>
          <w:pgMar w:top="1040" w:right="566" w:bottom="620" w:left="850" w:header="0" w:footer="404" w:gutter="0"/>
          <w:cols w:space="720"/>
        </w:sectPr>
      </w:pPr>
    </w:p>
    <w:p w:rsidR="00CC3B9A" w:rsidRDefault="005827E3">
      <w:pPr>
        <w:pStyle w:val="a3"/>
        <w:spacing w:before="68" w:line="259" w:lineRule="auto"/>
        <w:ind w:right="137"/>
      </w:pPr>
      <w:r>
        <w:lastRenderedPageBreak/>
        <w:t>În conformitate cu art. 8 alin.1 lit. c) din Acord/ art.74 alin. (1) pct. 3) din Cod, suma de 11.11 u.c.</w:t>
      </w:r>
      <w:r>
        <w:rPr>
          <w:spacing w:val="40"/>
        </w:rPr>
        <w:t xml:space="preserve"> </w:t>
      </w:r>
      <w:r>
        <w:t>plătită de cumpărător/licențiat către autoritatea fiscală din numele licențiatorului, ar trebui să fie considerată ca făcând parte din plata redevenței și astfel, plata brută totală a redevenței, inclusiv impozitul pe venit - în sumă de 111,11 u.c. - ar tr</w:t>
      </w:r>
      <w:r>
        <w:t>ebui adăugată la valoarea în vamă. Prin urmare, valoarea în vamă pentru mărfurile importate în acest caz este de 1111,11 u.c.</w:t>
      </w:r>
    </w:p>
    <w:p w:rsidR="00CC3B9A" w:rsidRDefault="005827E3">
      <w:pPr>
        <w:spacing w:before="164"/>
        <w:ind w:left="567"/>
        <w:jc w:val="center"/>
        <w:rPr>
          <w:b/>
          <w:sz w:val="24"/>
        </w:rPr>
      </w:pPr>
      <w:r>
        <w:rPr>
          <w:b/>
          <w:sz w:val="24"/>
        </w:rPr>
        <w:t>Aviz</w:t>
      </w:r>
      <w:r>
        <w:rPr>
          <w:b/>
          <w:spacing w:val="-2"/>
          <w:sz w:val="24"/>
        </w:rPr>
        <w:t xml:space="preserve"> </w:t>
      </w:r>
      <w:r>
        <w:rPr>
          <w:b/>
          <w:sz w:val="24"/>
        </w:rPr>
        <w:t>consultativ</w:t>
      </w:r>
      <w:r>
        <w:rPr>
          <w:b/>
          <w:spacing w:val="-1"/>
          <w:sz w:val="24"/>
        </w:rPr>
        <w:t xml:space="preserve"> </w:t>
      </w:r>
      <w:r>
        <w:rPr>
          <w:b/>
          <w:spacing w:val="-2"/>
          <w:sz w:val="24"/>
        </w:rPr>
        <w:t>4.19.</w:t>
      </w:r>
    </w:p>
    <w:p w:rsidR="00CC3B9A" w:rsidRDefault="005827E3">
      <w:pPr>
        <w:spacing w:before="183"/>
        <w:ind w:left="568"/>
        <w:jc w:val="center"/>
        <w:rPr>
          <w:b/>
          <w:sz w:val="24"/>
        </w:rPr>
      </w:pPr>
      <w:r>
        <w:rPr>
          <w:b/>
          <w:sz w:val="24"/>
        </w:rPr>
        <w:t>Redevențe</w:t>
      </w:r>
      <w:r>
        <w:rPr>
          <w:b/>
          <w:spacing w:val="-5"/>
          <w:sz w:val="24"/>
        </w:rPr>
        <w:t xml:space="preserve"> </w:t>
      </w:r>
      <w:r>
        <w:rPr>
          <w:b/>
          <w:sz w:val="24"/>
        </w:rPr>
        <w:t>și taxe</w:t>
      </w:r>
      <w:r>
        <w:rPr>
          <w:b/>
          <w:spacing w:val="-2"/>
          <w:sz w:val="24"/>
        </w:rPr>
        <w:t xml:space="preserve"> </w:t>
      </w:r>
      <w:r>
        <w:rPr>
          <w:b/>
          <w:sz w:val="24"/>
        </w:rPr>
        <w:t>de</w:t>
      </w:r>
      <w:r>
        <w:rPr>
          <w:b/>
          <w:spacing w:val="-1"/>
          <w:sz w:val="24"/>
        </w:rPr>
        <w:t xml:space="preserve"> </w:t>
      </w:r>
      <w:r>
        <w:rPr>
          <w:b/>
          <w:sz w:val="24"/>
        </w:rPr>
        <w:t>licență</w:t>
      </w:r>
      <w:r>
        <w:rPr>
          <w:b/>
          <w:spacing w:val="-1"/>
          <w:sz w:val="24"/>
        </w:rPr>
        <w:t xml:space="preserve"> </w:t>
      </w:r>
      <w:r>
        <w:rPr>
          <w:b/>
          <w:sz w:val="24"/>
        </w:rPr>
        <w:t>conform</w:t>
      </w:r>
      <w:r>
        <w:rPr>
          <w:b/>
          <w:spacing w:val="-4"/>
          <w:sz w:val="24"/>
        </w:rPr>
        <w:t xml:space="preserve"> </w:t>
      </w:r>
      <w:r>
        <w:rPr>
          <w:b/>
          <w:sz w:val="24"/>
        </w:rPr>
        <w:t>art.</w:t>
      </w:r>
      <w:r>
        <w:rPr>
          <w:b/>
          <w:spacing w:val="-1"/>
          <w:sz w:val="24"/>
        </w:rPr>
        <w:t xml:space="preserve"> </w:t>
      </w:r>
      <w:r>
        <w:rPr>
          <w:b/>
          <w:sz w:val="24"/>
        </w:rPr>
        <w:t>8</w:t>
      </w:r>
      <w:r>
        <w:rPr>
          <w:b/>
          <w:spacing w:val="1"/>
          <w:sz w:val="24"/>
        </w:rPr>
        <w:t xml:space="preserve"> </w:t>
      </w:r>
      <w:r>
        <w:rPr>
          <w:b/>
          <w:sz w:val="24"/>
        </w:rPr>
        <w:t>alin.1 lit.</w:t>
      </w:r>
      <w:r>
        <w:rPr>
          <w:b/>
          <w:spacing w:val="-1"/>
          <w:sz w:val="24"/>
        </w:rPr>
        <w:t xml:space="preserve"> </w:t>
      </w:r>
      <w:r>
        <w:rPr>
          <w:b/>
          <w:sz w:val="24"/>
        </w:rPr>
        <w:t>c) din</w:t>
      </w:r>
      <w:r>
        <w:rPr>
          <w:b/>
          <w:spacing w:val="-1"/>
          <w:sz w:val="24"/>
        </w:rPr>
        <w:t xml:space="preserve"> </w:t>
      </w:r>
      <w:r>
        <w:rPr>
          <w:b/>
          <w:sz w:val="24"/>
        </w:rPr>
        <w:t>Acord/ art.74</w:t>
      </w:r>
      <w:r>
        <w:rPr>
          <w:b/>
          <w:spacing w:val="-1"/>
          <w:sz w:val="24"/>
        </w:rPr>
        <w:t xml:space="preserve"> </w:t>
      </w:r>
      <w:r>
        <w:rPr>
          <w:b/>
          <w:sz w:val="24"/>
        </w:rPr>
        <w:t>alin. (1)</w:t>
      </w:r>
      <w:r>
        <w:rPr>
          <w:b/>
          <w:spacing w:val="-3"/>
          <w:sz w:val="24"/>
        </w:rPr>
        <w:t xml:space="preserve"> </w:t>
      </w:r>
      <w:r>
        <w:rPr>
          <w:b/>
          <w:sz w:val="24"/>
        </w:rPr>
        <w:t>pct. 3)</w:t>
      </w:r>
      <w:r>
        <w:rPr>
          <w:b/>
          <w:spacing w:val="-2"/>
          <w:sz w:val="24"/>
        </w:rPr>
        <w:t xml:space="preserve"> </w:t>
      </w:r>
      <w:r>
        <w:rPr>
          <w:b/>
          <w:spacing w:val="-5"/>
          <w:sz w:val="24"/>
        </w:rPr>
        <w:t>din</w:t>
      </w:r>
    </w:p>
    <w:p w:rsidR="00CC3B9A" w:rsidRDefault="005827E3">
      <w:pPr>
        <w:spacing w:before="19"/>
        <w:ind w:left="142"/>
        <w:jc w:val="center"/>
        <w:rPr>
          <w:b/>
          <w:sz w:val="24"/>
        </w:rPr>
      </w:pPr>
      <w:r>
        <w:rPr>
          <w:b/>
          <w:spacing w:val="-5"/>
          <w:sz w:val="24"/>
        </w:rPr>
        <w:t>Cod</w:t>
      </w:r>
    </w:p>
    <w:p w:rsidR="00CC3B9A" w:rsidRDefault="005827E3">
      <w:pPr>
        <w:pStyle w:val="1"/>
        <w:spacing w:before="185" w:line="256" w:lineRule="auto"/>
        <w:ind w:left="2037" w:right="133" w:hanging="1008"/>
      </w:pPr>
      <w:r>
        <w:t>O</w:t>
      </w:r>
      <w:r>
        <w:rPr>
          <w:spacing w:val="-4"/>
        </w:rPr>
        <w:t xml:space="preserve"> </w:t>
      </w:r>
      <w:r>
        <w:t>redevență</w:t>
      </w:r>
      <w:r>
        <w:rPr>
          <w:spacing w:val="-3"/>
        </w:rPr>
        <w:t xml:space="preserve"> </w:t>
      </w:r>
      <w:r>
        <w:t>unică</w:t>
      </w:r>
      <w:r>
        <w:rPr>
          <w:spacing w:val="-3"/>
        </w:rPr>
        <w:t xml:space="preserve"> </w:t>
      </w:r>
      <w:r>
        <w:t>plătită</w:t>
      </w:r>
      <w:r>
        <w:rPr>
          <w:spacing w:val="-3"/>
        </w:rPr>
        <w:t xml:space="preserve"> </w:t>
      </w:r>
      <w:r>
        <w:t>pentru</w:t>
      </w:r>
      <w:r>
        <w:rPr>
          <w:spacing w:val="-2"/>
        </w:rPr>
        <w:t xml:space="preserve"> </w:t>
      </w:r>
      <w:r>
        <w:t>dreptul</w:t>
      </w:r>
      <w:r>
        <w:rPr>
          <w:spacing w:val="-3"/>
        </w:rPr>
        <w:t xml:space="preserve"> </w:t>
      </w:r>
      <w:r>
        <w:t>de</w:t>
      </w:r>
      <w:r>
        <w:rPr>
          <w:spacing w:val="-3"/>
        </w:rPr>
        <w:t xml:space="preserve"> </w:t>
      </w:r>
      <w:r>
        <w:t>a</w:t>
      </w:r>
      <w:r>
        <w:rPr>
          <w:spacing w:val="-3"/>
        </w:rPr>
        <w:t xml:space="preserve"> </w:t>
      </w:r>
      <w:r>
        <w:t>încorpora</w:t>
      </w:r>
      <w:r>
        <w:rPr>
          <w:spacing w:val="-3"/>
        </w:rPr>
        <w:t xml:space="preserve"> </w:t>
      </w:r>
      <w:r>
        <w:t>sau</w:t>
      </w:r>
      <w:r>
        <w:rPr>
          <w:spacing w:val="-3"/>
        </w:rPr>
        <w:t xml:space="preserve"> </w:t>
      </w:r>
      <w:r>
        <w:t>utiliza</w:t>
      </w:r>
      <w:r>
        <w:rPr>
          <w:spacing w:val="-3"/>
        </w:rPr>
        <w:t xml:space="preserve"> </w:t>
      </w:r>
      <w:r>
        <w:t>concentratul</w:t>
      </w:r>
      <w:r>
        <w:rPr>
          <w:spacing w:val="-3"/>
        </w:rPr>
        <w:t xml:space="preserve"> </w:t>
      </w:r>
      <w:r>
        <w:t>patentat</w:t>
      </w:r>
      <w:r>
        <w:rPr>
          <w:spacing w:val="-3"/>
        </w:rPr>
        <w:t xml:space="preserve"> </w:t>
      </w:r>
      <w:r>
        <w:t>în produse destinate revânzării și pentru utilizarea mărcii comerciale</w:t>
      </w:r>
    </w:p>
    <w:p w:rsidR="00CC3B9A" w:rsidRDefault="005827E3">
      <w:pPr>
        <w:pStyle w:val="a5"/>
        <w:numPr>
          <w:ilvl w:val="0"/>
          <w:numId w:val="13"/>
        </w:numPr>
        <w:tabs>
          <w:tab w:val="left" w:pos="560"/>
        </w:tabs>
        <w:spacing w:before="161" w:line="259" w:lineRule="auto"/>
        <w:ind w:right="137" w:firstLine="0"/>
        <w:jc w:val="both"/>
        <w:rPr>
          <w:sz w:val="24"/>
        </w:rPr>
      </w:pPr>
      <w:r>
        <w:rPr>
          <w:sz w:val="24"/>
        </w:rPr>
        <w:t xml:space="preserve">Un concentrat patentat este achiziționat de importatorul ICO de la producătorul XCO care este și </w:t>
      </w:r>
      <w:r>
        <w:rPr>
          <w:sz w:val="24"/>
        </w:rPr>
        <w:t>titularul brevetului. Concentratul importat este pur și simplu diluat cu apă obișnuită, fără un proces brevetat și este ambalat pentru consumatori cu o marcă comercială deținută de XCO pentru vânzarea sa în țara importatoare ca băutură răcoritoare.</w:t>
      </w:r>
    </w:p>
    <w:p w:rsidR="00CC3B9A" w:rsidRDefault="005827E3">
      <w:pPr>
        <w:pStyle w:val="a5"/>
        <w:numPr>
          <w:ilvl w:val="0"/>
          <w:numId w:val="13"/>
        </w:numPr>
        <w:tabs>
          <w:tab w:val="left" w:pos="525"/>
        </w:tabs>
        <w:spacing w:line="259" w:lineRule="auto"/>
        <w:ind w:right="135" w:firstLine="0"/>
        <w:jc w:val="both"/>
        <w:rPr>
          <w:sz w:val="24"/>
        </w:rPr>
      </w:pPr>
      <w:r>
        <w:rPr>
          <w:sz w:val="24"/>
        </w:rPr>
        <w:t>Pe</w:t>
      </w:r>
      <w:r>
        <w:rPr>
          <w:spacing w:val="-4"/>
          <w:sz w:val="24"/>
        </w:rPr>
        <w:t xml:space="preserve"> </w:t>
      </w:r>
      <w:r>
        <w:rPr>
          <w:sz w:val="24"/>
        </w:rPr>
        <w:t>lâng</w:t>
      </w:r>
      <w:r>
        <w:rPr>
          <w:sz w:val="24"/>
        </w:rPr>
        <w:t>ă</w:t>
      </w:r>
      <w:r>
        <w:rPr>
          <w:spacing w:val="-5"/>
          <w:sz w:val="24"/>
        </w:rPr>
        <w:t xml:space="preserve"> </w:t>
      </w:r>
      <w:r>
        <w:rPr>
          <w:sz w:val="24"/>
        </w:rPr>
        <w:t>prețul</w:t>
      </w:r>
      <w:r>
        <w:rPr>
          <w:spacing w:val="-3"/>
          <w:sz w:val="24"/>
        </w:rPr>
        <w:t xml:space="preserve"> </w:t>
      </w:r>
      <w:r>
        <w:rPr>
          <w:sz w:val="24"/>
        </w:rPr>
        <w:t>mărfurilor,</w:t>
      </w:r>
      <w:r>
        <w:rPr>
          <w:spacing w:val="-2"/>
          <w:sz w:val="24"/>
        </w:rPr>
        <w:t xml:space="preserve"> </w:t>
      </w:r>
      <w:r>
        <w:rPr>
          <w:sz w:val="24"/>
        </w:rPr>
        <w:t>ICO</w:t>
      </w:r>
      <w:r>
        <w:rPr>
          <w:spacing w:val="-2"/>
          <w:sz w:val="24"/>
        </w:rPr>
        <w:t xml:space="preserve"> </w:t>
      </w:r>
      <w:r>
        <w:rPr>
          <w:sz w:val="24"/>
        </w:rPr>
        <w:t>este</w:t>
      </w:r>
      <w:r>
        <w:rPr>
          <w:spacing w:val="-3"/>
          <w:sz w:val="24"/>
        </w:rPr>
        <w:t xml:space="preserve"> </w:t>
      </w:r>
      <w:r>
        <w:rPr>
          <w:sz w:val="24"/>
        </w:rPr>
        <w:t>obligat</w:t>
      </w:r>
      <w:r>
        <w:rPr>
          <w:spacing w:val="-3"/>
          <w:sz w:val="24"/>
        </w:rPr>
        <w:t xml:space="preserve"> </w:t>
      </w:r>
      <w:r>
        <w:rPr>
          <w:sz w:val="24"/>
        </w:rPr>
        <w:t>să</w:t>
      </w:r>
      <w:r>
        <w:rPr>
          <w:spacing w:val="-2"/>
          <w:sz w:val="24"/>
        </w:rPr>
        <w:t xml:space="preserve"> </w:t>
      </w:r>
      <w:r>
        <w:rPr>
          <w:sz w:val="24"/>
        </w:rPr>
        <w:t>plătească</w:t>
      </w:r>
      <w:r>
        <w:rPr>
          <w:spacing w:val="-4"/>
          <w:sz w:val="24"/>
        </w:rPr>
        <w:t xml:space="preserve"> </w:t>
      </w:r>
      <w:r>
        <w:rPr>
          <w:sz w:val="24"/>
        </w:rPr>
        <w:t>producătorului</w:t>
      </w:r>
      <w:r>
        <w:rPr>
          <w:spacing w:val="-3"/>
          <w:sz w:val="24"/>
        </w:rPr>
        <w:t xml:space="preserve"> </w:t>
      </w:r>
      <w:r>
        <w:rPr>
          <w:sz w:val="24"/>
        </w:rPr>
        <w:t>XCO, ca</w:t>
      </w:r>
      <w:r>
        <w:rPr>
          <w:spacing w:val="-4"/>
          <w:sz w:val="24"/>
        </w:rPr>
        <w:t xml:space="preserve"> </w:t>
      </w:r>
      <w:r>
        <w:rPr>
          <w:sz w:val="24"/>
        </w:rPr>
        <w:t>o</w:t>
      </w:r>
      <w:r>
        <w:rPr>
          <w:spacing w:val="-3"/>
          <w:sz w:val="24"/>
        </w:rPr>
        <w:t xml:space="preserve"> </w:t>
      </w:r>
      <w:r>
        <w:rPr>
          <w:sz w:val="24"/>
        </w:rPr>
        <w:t>condiție</w:t>
      </w:r>
      <w:r>
        <w:rPr>
          <w:spacing w:val="-1"/>
          <w:sz w:val="24"/>
        </w:rPr>
        <w:t xml:space="preserve"> </w:t>
      </w:r>
      <w:r>
        <w:rPr>
          <w:sz w:val="24"/>
        </w:rPr>
        <w:t>a</w:t>
      </w:r>
      <w:r>
        <w:rPr>
          <w:spacing w:val="-4"/>
          <w:sz w:val="24"/>
        </w:rPr>
        <w:t xml:space="preserve"> </w:t>
      </w:r>
      <w:r>
        <w:rPr>
          <w:sz w:val="24"/>
        </w:rPr>
        <w:t>vânzării, o redevență unică pentru dreptul de a încorpora sau de a utiliza concentratul patentat în produsele destinate revânzării și pentru utilizarea mărcii comerciale. Cuantumul redevenței a fost stabilit la 15% din prețul de vânzare al produsului finit</w:t>
      </w:r>
      <w:r>
        <w:rPr>
          <w:sz w:val="24"/>
        </w:rPr>
        <w:t>, băutura răcoritoare.</w:t>
      </w:r>
    </w:p>
    <w:p w:rsidR="00CC3B9A" w:rsidRDefault="005827E3">
      <w:pPr>
        <w:pStyle w:val="a5"/>
        <w:numPr>
          <w:ilvl w:val="0"/>
          <w:numId w:val="13"/>
        </w:numPr>
        <w:tabs>
          <w:tab w:val="left" w:pos="541"/>
        </w:tabs>
        <w:spacing w:line="256" w:lineRule="auto"/>
        <w:ind w:right="143" w:firstLine="0"/>
        <w:jc w:val="both"/>
        <w:rPr>
          <w:sz w:val="24"/>
        </w:rPr>
      </w:pPr>
      <w:r>
        <w:rPr>
          <w:sz w:val="24"/>
        </w:rPr>
        <w:t>XCO vinde către ICO la un preț de 30 u.c. fiecare 0,10 litri de concentrat, care este folosit pentru a produce un litru de băutură răcoritoare. Costurile de producție per litru de băutură răcoritoare finită, în conformitate cu princi</w:t>
      </w:r>
      <w:r>
        <w:rPr>
          <w:sz w:val="24"/>
        </w:rPr>
        <w:t>piile contabile general acceptate din țara de import, sunt:</w:t>
      </w:r>
    </w:p>
    <w:p w:rsidR="00CC3B9A" w:rsidRDefault="00CC3B9A">
      <w:pPr>
        <w:pStyle w:val="a3"/>
        <w:spacing w:before="1"/>
        <w:ind w:left="0"/>
        <w:jc w:val="left"/>
        <w:rPr>
          <w:sz w:val="15"/>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2979"/>
      </w:tblGrid>
      <w:tr w:rsidR="00CC3B9A">
        <w:trPr>
          <w:trHeight w:val="755"/>
        </w:trPr>
        <w:tc>
          <w:tcPr>
            <w:tcW w:w="7089" w:type="dxa"/>
          </w:tcPr>
          <w:p w:rsidR="00CC3B9A" w:rsidRDefault="005827E3">
            <w:pPr>
              <w:pStyle w:val="TableParagraph"/>
              <w:spacing w:line="256" w:lineRule="auto"/>
              <w:ind w:left="105"/>
              <w:rPr>
                <w:sz w:val="24"/>
              </w:rPr>
            </w:pPr>
            <w:r>
              <w:rPr>
                <w:sz w:val="24"/>
              </w:rPr>
              <w:t>(a)</w:t>
            </w:r>
            <w:r>
              <w:rPr>
                <w:spacing w:val="40"/>
                <w:sz w:val="24"/>
              </w:rPr>
              <w:t xml:space="preserve"> </w:t>
            </w:r>
            <w:r>
              <w:rPr>
                <w:sz w:val="24"/>
              </w:rPr>
              <w:t>Costul</w:t>
            </w:r>
            <w:r>
              <w:rPr>
                <w:spacing w:val="40"/>
                <w:sz w:val="24"/>
              </w:rPr>
              <w:t xml:space="preserve"> </w:t>
            </w:r>
            <w:r>
              <w:rPr>
                <w:sz w:val="24"/>
              </w:rPr>
              <w:t>concentratului</w:t>
            </w:r>
            <w:r>
              <w:rPr>
                <w:spacing w:val="40"/>
                <w:sz w:val="24"/>
              </w:rPr>
              <w:t xml:space="preserve"> </w:t>
            </w:r>
            <w:r>
              <w:rPr>
                <w:sz w:val="24"/>
              </w:rPr>
              <w:t>importat</w:t>
            </w:r>
            <w:r>
              <w:rPr>
                <w:spacing w:val="40"/>
                <w:sz w:val="24"/>
              </w:rPr>
              <w:t xml:space="preserve"> </w:t>
            </w:r>
            <w:r>
              <w:rPr>
                <w:sz w:val="24"/>
              </w:rPr>
              <w:t>(prețul</w:t>
            </w:r>
            <w:r>
              <w:rPr>
                <w:spacing w:val="40"/>
                <w:sz w:val="24"/>
              </w:rPr>
              <w:t xml:space="preserve"> </w:t>
            </w:r>
            <w:r>
              <w:rPr>
                <w:sz w:val="24"/>
              </w:rPr>
              <w:t>efectiv</w:t>
            </w:r>
            <w:r>
              <w:rPr>
                <w:spacing w:val="40"/>
                <w:sz w:val="24"/>
              </w:rPr>
              <w:t xml:space="preserve"> </w:t>
            </w:r>
            <w:r>
              <w:rPr>
                <w:sz w:val="24"/>
              </w:rPr>
              <w:t>plătit</w:t>
            </w:r>
            <w:r>
              <w:rPr>
                <w:spacing w:val="40"/>
                <w:sz w:val="24"/>
              </w:rPr>
              <w:t xml:space="preserve"> </w:t>
            </w:r>
            <w:r>
              <w:rPr>
                <w:sz w:val="24"/>
              </w:rPr>
              <w:t>sau</w:t>
            </w:r>
            <w:r>
              <w:rPr>
                <w:spacing w:val="40"/>
                <w:sz w:val="24"/>
              </w:rPr>
              <w:t xml:space="preserve"> </w:t>
            </w:r>
            <w:r>
              <w:rPr>
                <w:sz w:val="24"/>
              </w:rPr>
              <w:t>de</w:t>
            </w:r>
            <w:r>
              <w:rPr>
                <w:spacing w:val="40"/>
                <w:sz w:val="24"/>
              </w:rPr>
              <w:t xml:space="preserve"> </w:t>
            </w:r>
            <w:r>
              <w:rPr>
                <w:sz w:val="24"/>
              </w:rPr>
              <w:t>plătit către XCO pentru 0,10 litri):</w:t>
            </w:r>
          </w:p>
        </w:tc>
        <w:tc>
          <w:tcPr>
            <w:tcW w:w="2979" w:type="dxa"/>
          </w:tcPr>
          <w:p w:rsidR="00CC3B9A" w:rsidRDefault="005827E3">
            <w:pPr>
              <w:pStyle w:val="TableParagraph"/>
              <w:spacing w:line="268" w:lineRule="exact"/>
              <w:rPr>
                <w:sz w:val="24"/>
              </w:rPr>
            </w:pPr>
            <w:r>
              <w:rPr>
                <w:sz w:val="24"/>
              </w:rPr>
              <w:t xml:space="preserve">30 </w:t>
            </w:r>
            <w:r>
              <w:rPr>
                <w:spacing w:val="-4"/>
                <w:sz w:val="24"/>
              </w:rPr>
              <w:t>u.c.</w:t>
            </w:r>
          </w:p>
        </w:tc>
      </w:tr>
      <w:tr w:rsidR="00CC3B9A">
        <w:trPr>
          <w:trHeight w:val="755"/>
        </w:trPr>
        <w:tc>
          <w:tcPr>
            <w:tcW w:w="7089" w:type="dxa"/>
          </w:tcPr>
          <w:p w:rsidR="00CC3B9A" w:rsidRDefault="005827E3">
            <w:pPr>
              <w:pStyle w:val="TableParagraph"/>
              <w:spacing w:line="256" w:lineRule="auto"/>
              <w:ind w:left="105"/>
              <w:rPr>
                <w:sz w:val="24"/>
              </w:rPr>
            </w:pPr>
            <w:r>
              <w:rPr>
                <w:sz w:val="24"/>
              </w:rPr>
              <w:t>(b)</w:t>
            </w:r>
            <w:r>
              <w:rPr>
                <w:spacing w:val="40"/>
                <w:sz w:val="24"/>
              </w:rPr>
              <w:t xml:space="preserve"> </w:t>
            </w:r>
            <w:r>
              <w:rPr>
                <w:sz w:val="24"/>
              </w:rPr>
              <w:t>Costul</w:t>
            </w:r>
            <w:r>
              <w:rPr>
                <w:spacing w:val="40"/>
                <w:sz w:val="24"/>
              </w:rPr>
              <w:t xml:space="preserve"> </w:t>
            </w:r>
            <w:r>
              <w:rPr>
                <w:sz w:val="24"/>
              </w:rPr>
              <w:t>de</w:t>
            </w:r>
            <w:r>
              <w:rPr>
                <w:spacing w:val="40"/>
                <w:sz w:val="24"/>
              </w:rPr>
              <w:t xml:space="preserve"> </w:t>
            </w:r>
            <w:r>
              <w:rPr>
                <w:sz w:val="24"/>
              </w:rPr>
              <w:t>import</w:t>
            </w:r>
            <w:r>
              <w:rPr>
                <w:spacing w:val="40"/>
                <w:sz w:val="24"/>
              </w:rPr>
              <w:t xml:space="preserve"> </w:t>
            </w:r>
            <w:r>
              <w:rPr>
                <w:sz w:val="24"/>
              </w:rPr>
              <w:t>al</w:t>
            </w:r>
            <w:r>
              <w:rPr>
                <w:spacing w:val="40"/>
                <w:sz w:val="24"/>
              </w:rPr>
              <w:t xml:space="preserve"> </w:t>
            </w:r>
            <w:r>
              <w:rPr>
                <w:sz w:val="24"/>
              </w:rPr>
              <w:t>concentratului</w:t>
            </w:r>
            <w:r>
              <w:rPr>
                <w:spacing w:val="40"/>
                <w:sz w:val="24"/>
              </w:rPr>
              <w:t xml:space="preserve"> </w:t>
            </w:r>
            <w:r>
              <w:rPr>
                <w:sz w:val="24"/>
              </w:rPr>
              <w:t>importat</w:t>
            </w:r>
            <w:r>
              <w:rPr>
                <w:spacing w:val="40"/>
                <w:sz w:val="24"/>
              </w:rPr>
              <w:t xml:space="preserve"> </w:t>
            </w:r>
            <w:r>
              <w:rPr>
                <w:sz w:val="24"/>
              </w:rPr>
              <w:t>(taxe</w:t>
            </w:r>
            <w:r>
              <w:rPr>
                <w:spacing w:val="40"/>
                <w:sz w:val="24"/>
              </w:rPr>
              <w:t xml:space="preserve"> </w:t>
            </w:r>
            <w:r>
              <w:rPr>
                <w:sz w:val="24"/>
              </w:rPr>
              <w:t>portuare,</w:t>
            </w:r>
            <w:r>
              <w:rPr>
                <w:spacing w:val="40"/>
                <w:sz w:val="24"/>
              </w:rPr>
              <w:t xml:space="preserve"> </w:t>
            </w:r>
            <w:r>
              <w:rPr>
                <w:sz w:val="24"/>
              </w:rPr>
              <w:t>taxe vamale, transport intern și alte costuri pentru 0,10 litri):</w:t>
            </w:r>
          </w:p>
        </w:tc>
        <w:tc>
          <w:tcPr>
            <w:tcW w:w="2979" w:type="dxa"/>
          </w:tcPr>
          <w:p w:rsidR="00CC3B9A" w:rsidRDefault="005827E3">
            <w:pPr>
              <w:pStyle w:val="TableParagraph"/>
              <w:spacing w:line="268" w:lineRule="exact"/>
              <w:rPr>
                <w:sz w:val="24"/>
              </w:rPr>
            </w:pPr>
            <w:r>
              <w:rPr>
                <w:sz w:val="24"/>
              </w:rPr>
              <w:t xml:space="preserve">6 </w:t>
            </w:r>
            <w:r>
              <w:rPr>
                <w:spacing w:val="-4"/>
                <w:sz w:val="24"/>
              </w:rPr>
              <w:t>u.c.</w:t>
            </w:r>
          </w:p>
        </w:tc>
      </w:tr>
      <w:tr w:rsidR="00CC3B9A">
        <w:trPr>
          <w:trHeight w:val="457"/>
        </w:trPr>
        <w:tc>
          <w:tcPr>
            <w:tcW w:w="7089" w:type="dxa"/>
          </w:tcPr>
          <w:p w:rsidR="00CC3B9A" w:rsidRDefault="005827E3">
            <w:pPr>
              <w:pStyle w:val="TableParagraph"/>
              <w:spacing w:line="268" w:lineRule="exact"/>
              <w:ind w:left="105"/>
              <w:rPr>
                <w:sz w:val="24"/>
              </w:rPr>
            </w:pPr>
            <w:r>
              <w:rPr>
                <w:sz w:val="24"/>
              </w:rPr>
              <w:t>(c)</w:t>
            </w:r>
            <w:r>
              <w:rPr>
                <w:spacing w:val="-1"/>
                <w:sz w:val="24"/>
              </w:rPr>
              <w:t xml:space="preserve"> </w:t>
            </w:r>
            <w:r>
              <w:rPr>
                <w:sz w:val="24"/>
              </w:rPr>
              <w:t>Costul</w:t>
            </w:r>
            <w:r>
              <w:rPr>
                <w:spacing w:val="-1"/>
                <w:sz w:val="24"/>
              </w:rPr>
              <w:t xml:space="preserve"> </w:t>
            </w:r>
            <w:r>
              <w:rPr>
                <w:sz w:val="24"/>
              </w:rPr>
              <w:t xml:space="preserve">altor </w:t>
            </w:r>
            <w:r>
              <w:rPr>
                <w:spacing w:val="-2"/>
                <w:sz w:val="24"/>
              </w:rPr>
              <w:t>intrări:</w:t>
            </w:r>
          </w:p>
        </w:tc>
        <w:tc>
          <w:tcPr>
            <w:tcW w:w="2979" w:type="dxa"/>
          </w:tcPr>
          <w:p w:rsidR="00CC3B9A" w:rsidRDefault="005827E3">
            <w:pPr>
              <w:pStyle w:val="TableParagraph"/>
              <w:spacing w:line="268" w:lineRule="exact"/>
              <w:rPr>
                <w:sz w:val="24"/>
              </w:rPr>
            </w:pPr>
            <w:r>
              <w:rPr>
                <w:sz w:val="24"/>
              </w:rPr>
              <w:t xml:space="preserve">4 </w:t>
            </w:r>
            <w:r>
              <w:rPr>
                <w:spacing w:val="-4"/>
                <w:sz w:val="24"/>
              </w:rPr>
              <w:t>u.c.</w:t>
            </w:r>
          </w:p>
        </w:tc>
      </w:tr>
      <w:tr w:rsidR="00CC3B9A">
        <w:trPr>
          <w:trHeight w:val="457"/>
        </w:trPr>
        <w:tc>
          <w:tcPr>
            <w:tcW w:w="7089" w:type="dxa"/>
          </w:tcPr>
          <w:p w:rsidR="00CC3B9A" w:rsidRDefault="005827E3">
            <w:pPr>
              <w:pStyle w:val="TableParagraph"/>
              <w:spacing w:line="268" w:lineRule="exact"/>
              <w:ind w:left="105"/>
              <w:rPr>
                <w:sz w:val="24"/>
              </w:rPr>
            </w:pPr>
            <w:r>
              <w:rPr>
                <w:sz w:val="24"/>
              </w:rPr>
              <w:t>(d)</w:t>
            </w:r>
            <w:r>
              <w:rPr>
                <w:spacing w:val="-3"/>
                <w:sz w:val="24"/>
              </w:rPr>
              <w:t xml:space="preserve"> </w:t>
            </w:r>
            <w:r>
              <w:rPr>
                <w:sz w:val="24"/>
              </w:rPr>
              <w:t>Costuri forța de</w:t>
            </w:r>
            <w:r>
              <w:rPr>
                <w:spacing w:val="-2"/>
                <w:sz w:val="24"/>
              </w:rPr>
              <w:t xml:space="preserve"> muncă:</w:t>
            </w:r>
          </w:p>
        </w:tc>
        <w:tc>
          <w:tcPr>
            <w:tcW w:w="2979" w:type="dxa"/>
          </w:tcPr>
          <w:p w:rsidR="00CC3B9A" w:rsidRDefault="005827E3">
            <w:pPr>
              <w:pStyle w:val="TableParagraph"/>
              <w:spacing w:line="268" w:lineRule="exact"/>
              <w:rPr>
                <w:sz w:val="24"/>
              </w:rPr>
            </w:pPr>
            <w:r>
              <w:rPr>
                <w:sz w:val="24"/>
              </w:rPr>
              <w:t xml:space="preserve">3 </w:t>
            </w:r>
            <w:r>
              <w:rPr>
                <w:spacing w:val="-4"/>
                <w:sz w:val="24"/>
              </w:rPr>
              <w:t>u.c.</w:t>
            </w:r>
          </w:p>
        </w:tc>
      </w:tr>
      <w:tr w:rsidR="00CC3B9A">
        <w:trPr>
          <w:trHeight w:val="458"/>
        </w:trPr>
        <w:tc>
          <w:tcPr>
            <w:tcW w:w="7089" w:type="dxa"/>
          </w:tcPr>
          <w:p w:rsidR="00CC3B9A" w:rsidRDefault="005827E3">
            <w:pPr>
              <w:pStyle w:val="TableParagraph"/>
              <w:spacing w:line="268" w:lineRule="exact"/>
              <w:ind w:left="105"/>
              <w:rPr>
                <w:sz w:val="24"/>
              </w:rPr>
            </w:pPr>
            <w:r>
              <w:rPr>
                <w:sz w:val="24"/>
              </w:rPr>
              <w:t>(e)</w:t>
            </w:r>
            <w:r>
              <w:rPr>
                <w:spacing w:val="-2"/>
                <w:sz w:val="24"/>
              </w:rPr>
              <w:t xml:space="preserve"> </w:t>
            </w:r>
            <w:r>
              <w:rPr>
                <w:sz w:val="24"/>
              </w:rPr>
              <w:t>Alte costuri</w:t>
            </w:r>
            <w:r>
              <w:rPr>
                <w:spacing w:val="-1"/>
                <w:sz w:val="24"/>
              </w:rPr>
              <w:t xml:space="preserve"> </w:t>
            </w:r>
            <w:r>
              <w:rPr>
                <w:sz w:val="24"/>
              </w:rPr>
              <w:t>de</w:t>
            </w:r>
            <w:r>
              <w:rPr>
                <w:spacing w:val="-1"/>
                <w:sz w:val="24"/>
              </w:rPr>
              <w:t xml:space="preserve"> </w:t>
            </w:r>
            <w:r>
              <w:rPr>
                <w:spacing w:val="-2"/>
                <w:sz w:val="24"/>
              </w:rPr>
              <w:t>producție:</w:t>
            </w:r>
          </w:p>
        </w:tc>
        <w:tc>
          <w:tcPr>
            <w:tcW w:w="2979" w:type="dxa"/>
          </w:tcPr>
          <w:p w:rsidR="00CC3B9A" w:rsidRDefault="005827E3">
            <w:pPr>
              <w:pStyle w:val="TableParagraph"/>
              <w:spacing w:line="268" w:lineRule="exact"/>
              <w:rPr>
                <w:sz w:val="24"/>
              </w:rPr>
            </w:pPr>
            <w:r>
              <w:rPr>
                <w:sz w:val="24"/>
              </w:rPr>
              <w:t xml:space="preserve">7 </w:t>
            </w:r>
            <w:r>
              <w:rPr>
                <w:spacing w:val="-4"/>
                <w:sz w:val="24"/>
              </w:rPr>
              <w:t>u.c.</w:t>
            </w:r>
          </w:p>
        </w:tc>
      </w:tr>
      <w:tr w:rsidR="00CC3B9A">
        <w:trPr>
          <w:trHeight w:val="458"/>
        </w:trPr>
        <w:tc>
          <w:tcPr>
            <w:tcW w:w="7089" w:type="dxa"/>
          </w:tcPr>
          <w:p w:rsidR="00CC3B9A" w:rsidRDefault="005827E3">
            <w:pPr>
              <w:pStyle w:val="TableParagraph"/>
              <w:spacing w:line="268" w:lineRule="exact"/>
              <w:ind w:left="165"/>
              <w:rPr>
                <w:sz w:val="24"/>
              </w:rPr>
            </w:pPr>
            <w:r>
              <w:rPr>
                <w:sz w:val="24"/>
              </w:rPr>
              <w:t>Costul</w:t>
            </w:r>
            <w:r>
              <w:rPr>
                <w:spacing w:val="-1"/>
                <w:sz w:val="24"/>
              </w:rPr>
              <w:t xml:space="preserve"> </w:t>
            </w:r>
            <w:r>
              <w:rPr>
                <w:sz w:val="24"/>
              </w:rPr>
              <w:t>total</w:t>
            </w:r>
            <w:r>
              <w:rPr>
                <w:spacing w:val="-1"/>
                <w:sz w:val="24"/>
              </w:rPr>
              <w:t xml:space="preserve"> </w:t>
            </w:r>
            <w:r>
              <w:rPr>
                <w:sz w:val="24"/>
              </w:rPr>
              <w:t>de producție</w:t>
            </w:r>
            <w:r>
              <w:rPr>
                <w:spacing w:val="-2"/>
                <w:sz w:val="24"/>
              </w:rPr>
              <w:t xml:space="preserve"> </w:t>
            </w:r>
            <w:r>
              <w:rPr>
                <w:sz w:val="24"/>
              </w:rPr>
              <w:t>per litru</w:t>
            </w:r>
            <w:r>
              <w:rPr>
                <w:spacing w:val="-1"/>
                <w:sz w:val="24"/>
              </w:rPr>
              <w:t xml:space="preserve"> </w:t>
            </w:r>
            <w:r>
              <w:rPr>
                <w:sz w:val="24"/>
              </w:rPr>
              <w:t>de</w:t>
            </w:r>
            <w:r>
              <w:rPr>
                <w:spacing w:val="-2"/>
                <w:sz w:val="24"/>
              </w:rPr>
              <w:t xml:space="preserve"> </w:t>
            </w:r>
            <w:r>
              <w:rPr>
                <w:sz w:val="24"/>
              </w:rPr>
              <w:t>băutură</w:t>
            </w:r>
            <w:r>
              <w:rPr>
                <w:spacing w:val="-2"/>
                <w:sz w:val="24"/>
              </w:rPr>
              <w:t xml:space="preserve"> </w:t>
            </w:r>
            <w:r>
              <w:rPr>
                <w:sz w:val="24"/>
              </w:rPr>
              <w:t>răcoritoare</w:t>
            </w:r>
            <w:r>
              <w:rPr>
                <w:spacing w:val="-2"/>
                <w:sz w:val="24"/>
              </w:rPr>
              <w:t xml:space="preserve"> finită:</w:t>
            </w:r>
          </w:p>
        </w:tc>
        <w:tc>
          <w:tcPr>
            <w:tcW w:w="2979" w:type="dxa"/>
          </w:tcPr>
          <w:p w:rsidR="00CC3B9A" w:rsidRDefault="005827E3">
            <w:pPr>
              <w:pStyle w:val="TableParagraph"/>
              <w:spacing w:line="268" w:lineRule="exact"/>
              <w:rPr>
                <w:sz w:val="24"/>
              </w:rPr>
            </w:pPr>
            <w:r>
              <w:rPr>
                <w:sz w:val="24"/>
              </w:rPr>
              <w:t xml:space="preserve">50 </w:t>
            </w:r>
            <w:r>
              <w:rPr>
                <w:spacing w:val="-4"/>
                <w:sz w:val="24"/>
              </w:rPr>
              <w:t>u.c.</w:t>
            </w:r>
          </w:p>
        </w:tc>
      </w:tr>
    </w:tbl>
    <w:p w:rsidR="00CC3B9A" w:rsidRDefault="005827E3">
      <w:pPr>
        <w:pStyle w:val="a5"/>
        <w:numPr>
          <w:ilvl w:val="0"/>
          <w:numId w:val="13"/>
        </w:numPr>
        <w:tabs>
          <w:tab w:val="left" w:pos="548"/>
        </w:tabs>
        <w:spacing w:before="0" w:line="259" w:lineRule="auto"/>
        <w:ind w:right="136" w:firstLine="0"/>
        <w:jc w:val="both"/>
        <w:rPr>
          <w:sz w:val="24"/>
        </w:rPr>
      </w:pPr>
      <w:r>
        <w:rPr>
          <w:sz w:val="24"/>
        </w:rPr>
        <w:t>ICO vinde ulterior băutura răcoritoare comercianților cu amănuntul din țara de import la un preț de 100 u.c. per litru, din care plătește către XCO o redevență unică de 15 u.c. drept compensație pentru (a) încorporarea sau utilizarea concentratului i</w:t>
      </w:r>
      <w:r>
        <w:rPr>
          <w:sz w:val="24"/>
        </w:rPr>
        <w:t>mportat în producția de băutură răcoritoare și (b) pentru utilizarea mărcii comerciale a băuturii răcoritoare.</w:t>
      </w:r>
    </w:p>
    <w:p w:rsidR="00CC3B9A" w:rsidRDefault="005827E3">
      <w:pPr>
        <w:pStyle w:val="a5"/>
        <w:numPr>
          <w:ilvl w:val="0"/>
          <w:numId w:val="13"/>
        </w:numPr>
        <w:tabs>
          <w:tab w:val="left" w:pos="546"/>
        </w:tabs>
        <w:spacing w:before="156" w:line="259" w:lineRule="auto"/>
        <w:ind w:right="137" w:firstLine="0"/>
        <w:jc w:val="both"/>
        <w:rPr>
          <w:sz w:val="24"/>
        </w:rPr>
      </w:pPr>
      <w:r>
        <w:rPr>
          <w:sz w:val="24"/>
        </w:rPr>
        <w:t>Întrucât celelalte condiții impuse în temeiul art. 8 alin.1 lit. c) din Acord/ art.74 alin. (1) pct. 3) din Cod au fost îndeplinite,</w:t>
      </w:r>
      <w:r>
        <w:rPr>
          <w:spacing w:val="-1"/>
          <w:sz w:val="24"/>
        </w:rPr>
        <w:t xml:space="preserve"> </w:t>
      </w:r>
      <w:r>
        <w:rPr>
          <w:sz w:val="24"/>
        </w:rPr>
        <w:t>așa</w:t>
      </w:r>
      <w:r>
        <w:rPr>
          <w:spacing w:val="-1"/>
          <w:sz w:val="24"/>
        </w:rPr>
        <w:t xml:space="preserve"> </w:t>
      </w:r>
      <w:r>
        <w:rPr>
          <w:sz w:val="24"/>
        </w:rPr>
        <w:t>cum se</w:t>
      </w:r>
      <w:r>
        <w:rPr>
          <w:spacing w:val="-1"/>
          <w:sz w:val="24"/>
        </w:rPr>
        <w:t xml:space="preserve"> </w:t>
      </w:r>
      <w:r>
        <w:rPr>
          <w:sz w:val="24"/>
        </w:rPr>
        <w:t>i</w:t>
      </w:r>
      <w:r>
        <w:rPr>
          <w:sz w:val="24"/>
        </w:rPr>
        <w:t>ndică</w:t>
      </w:r>
      <w:r>
        <w:rPr>
          <w:spacing w:val="-1"/>
          <w:sz w:val="24"/>
        </w:rPr>
        <w:t xml:space="preserve"> </w:t>
      </w:r>
      <w:r>
        <w:rPr>
          <w:sz w:val="24"/>
        </w:rPr>
        <w:t>în alin. 2, problema</w:t>
      </w:r>
      <w:r>
        <w:rPr>
          <w:spacing w:val="-1"/>
          <w:sz w:val="24"/>
        </w:rPr>
        <w:t xml:space="preserve"> </w:t>
      </w:r>
      <w:r>
        <w:rPr>
          <w:sz w:val="24"/>
        </w:rPr>
        <w:t>este de a</w:t>
      </w:r>
      <w:r>
        <w:rPr>
          <w:spacing w:val="-1"/>
          <w:sz w:val="24"/>
        </w:rPr>
        <w:t xml:space="preserve"> </w:t>
      </w:r>
      <w:r>
        <w:rPr>
          <w:sz w:val="24"/>
        </w:rPr>
        <w:t>stabili dacă</w:t>
      </w:r>
      <w:r>
        <w:rPr>
          <w:spacing w:val="-1"/>
          <w:sz w:val="24"/>
        </w:rPr>
        <w:t xml:space="preserve"> </w:t>
      </w:r>
      <w:r>
        <w:rPr>
          <w:sz w:val="24"/>
        </w:rPr>
        <w:t>redevența</w:t>
      </w:r>
      <w:r>
        <w:rPr>
          <w:spacing w:val="-1"/>
          <w:sz w:val="24"/>
        </w:rPr>
        <w:t xml:space="preserve"> </w:t>
      </w:r>
      <w:r>
        <w:rPr>
          <w:sz w:val="24"/>
        </w:rPr>
        <w:t>este legată de mărfurile importate și, în caz afirmativ, ce sumă din redevența plătită trebuie adăugată la prețul efectiv plătit sau de plătit pentru concentratul importat.</w:t>
      </w:r>
    </w:p>
    <w:p w:rsidR="00CC3B9A" w:rsidRDefault="005827E3">
      <w:pPr>
        <w:pStyle w:val="a3"/>
        <w:spacing w:before="157"/>
      </w:pPr>
      <w:r>
        <w:t>Comitetul</w:t>
      </w:r>
      <w:r>
        <w:rPr>
          <w:spacing w:val="-3"/>
        </w:rPr>
        <w:t xml:space="preserve"> </w:t>
      </w:r>
      <w:r>
        <w:t>tehnic</w:t>
      </w:r>
      <w:r>
        <w:rPr>
          <w:spacing w:val="-1"/>
        </w:rPr>
        <w:t xml:space="preserve"> </w:t>
      </w:r>
      <w:r>
        <w:t>de</w:t>
      </w:r>
      <w:r>
        <w:rPr>
          <w:spacing w:val="-2"/>
        </w:rPr>
        <w:t xml:space="preserve"> </w:t>
      </w:r>
      <w:r>
        <w:t>eva</w:t>
      </w:r>
      <w:r>
        <w:t>luare</w:t>
      </w:r>
      <w:r>
        <w:rPr>
          <w:spacing w:val="-2"/>
        </w:rPr>
        <w:t xml:space="preserve"> </w:t>
      </w:r>
      <w:r>
        <w:t>în</w:t>
      </w:r>
      <w:r>
        <w:rPr>
          <w:spacing w:val="-1"/>
        </w:rPr>
        <w:t xml:space="preserve"> </w:t>
      </w:r>
      <w:r>
        <w:t>vamă</w:t>
      </w:r>
      <w:r>
        <w:rPr>
          <w:spacing w:val="1"/>
        </w:rPr>
        <w:t xml:space="preserve"> </w:t>
      </w:r>
      <w:r>
        <w:t>a</w:t>
      </w:r>
      <w:r>
        <w:rPr>
          <w:spacing w:val="-2"/>
        </w:rPr>
        <w:t xml:space="preserve"> </w:t>
      </w:r>
      <w:r>
        <w:t>exprimat</w:t>
      </w:r>
      <w:r>
        <w:rPr>
          <w:spacing w:val="-1"/>
        </w:rPr>
        <w:t xml:space="preserve"> </w:t>
      </w:r>
      <w:r>
        <w:t xml:space="preserve">următorul </w:t>
      </w:r>
      <w:r>
        <w:rPr>
          <w:spacing w:val="-2"/>
        </w:rPr>
        <w:t>aviz:</w:t>
      </w:r>
    </w:p>
    <w:p w:rsidR="00CC3B9A" w:rsidRDefault="00CC3B9A">
      <w:pPr>
        <w:pStyle w:val="a3"/>
        <w:sectPr w:rsidR="00CC3B9A">
          <w:pgSz w:w="11910" w:h="16840"/>
          <w:pgMar w:top="1040" w:right="566" w:bottom="620" w:left="850" w:header="0" w:footer="404" w:gutter="0"/>
          <w:cols w:space="720"/>
        </w:sectPr>
      </w:pPr>
    </w:p>
    <w:p w:rsidR="00CC3B9A" w:rsidRDefault="005827E3">
      <w:pPr>
        <w:pStyle w:val="a5"/>
        <w:numPr>
          <w:ilvl w:val="0"/>
          <w:numId w:val="13"/>
        </w:numPr>
        <w:tabs>
          <w:tab w:val="left" w:pos="532"/>
        </w:tabs>
        <w:spacing w:before="88" w:line="259" w:lineRule="auto"/>
        <w:ind w:right="141" w:firstLine="0"/>
        <w:jc w:val="both"/>
        <w:rPr>
          <w:sz w:val="24"/>
        </w:rPr>
      </w:pPr>
      <w:r>
        <w:rPr>
          <w:sz w:val="24"/>
        </w:rPr>
        <w:lastRenderedPageBreak/>
        <w:t>Avizele consultative 4.4</w:t>
      </w:r>
      <w:r>
        <w:rPr>
          <w:sz w:val="24"/>
          <w:vertAlign w:val="superscript"/>
        </w:rPr>
        <w:t>5</w:t>
      </w:r>
      <w:r>
        <w:rPr>
          <w:sz w:val="24"/>
        </w:rPr>
        <w:t xml:space="preserve"> și 4.6</w:t>
      </w:r>
      <w:r>
        <w:rPr>
          <w:sz w:val="24"/>
          <w:vertAlign w:val="superscript"/>
        </w:rPr>
        <w:t>6</w:t>
      </w:r>
      <w:r>
        <w:rPr>
          <w:sz w:val="24"/>
        </w:rPr>
        <w:t xml:space="preserve"> se referă la redevențele plătite pentru dreptul de a încorpora sau de a utiliza un concentrat brevetat și, respectiv, pentru dreptul de a utiliza o marcă comercial</w:t>
      </w:r>
      <w:r>
        <w:rPr>
          <w:sz w:val="24"/>
        </w:rPr>
        <w:t>ă. Redevențele</w:t>
      </w:r>
      <w:r>
        <w:rPr>
          <w:spacing w:val="40"/>
          <w:sz w:val="24"/>
        </w:rPr>
        <w:t xml:space="preserve"> </w:t>
      </w:r>
      <w:r>
        <w:rPr>
          <w:sz w:val="24"/>
        </w:rPr>
        <w:t>în fiecare caz sunt considerate ca fiind impozabile.</w:t>
      </w:r>
    </w:p>
    <w:p w:rsidR="00CC3B9A" w:rsidRDefault="005827E3">
      <w:pPr>
        <w:pStyle w:val="a5"/>
        <w:numPr>
          <w:ilvl w:val="0"/>
          <w:numId w:val="13"/>
        </w:numPr>
        <w:tabs>
          <w:tab w:val="left" w:pos="534"/>
        </w:tabs>
        <w:spacing w:before="160" w:line="259" w:lineRule="auto"/>
        <w:ind w:right="135" w:firstLine="0"/>
        <w:jc w:val="both"/>
        <w:rPr>
          <w:sz w:val="24"/>
        </w:rPr>
      </w:pPr>
      <w:r>
        <w:rPr>
          <w:sz w:val="24"/>
        </w:rPr>
        <w:t>Plata redevenței este o condiție a vânzării, așa cum se menționează în fapte și întreaga redevență este aferentă mărfurilor importate, deoarece concentratul importat este pur și simplu dil</w:t>
      </w:r>
      <w:r>
        <w:rPr>
          <w:sz w:val="24"/>
        </w:rPr>
        <w:t>uat cu apa obișnuită, nefolosind un proces brevetat și este ambalat pentru consumator cu marcă comercială deținută de XCO pentru vânzare în țara importatoare ca băutură răcoritoare.</w:t>
      </w:r>
    </w:p>
    <w:p w:rsidR="00CC3B9A" w:rsidRDefault="005827E3">
      <w:pPr>
        <w:pStyle w:val="a5"/>
        <w:numPr>
          <w:ilvl w:val="0"/>
          <w:numId w:val="13"/>
        </w:numPr>
        <w:tabs>
          <w:tab w:val="left" w:pos="531"/>
        </w:tabs>
        <w:spacing w:line="259" w:lineRule="auto"/>
        <w:ind w:right="137" w:firstLine="0"/>
        <w:jc w:val="both"/>
        <w:rPr>
          <w:sz w:val="24"/>
        </w:rPr>
      </w:pPr>
      <w:r>
        <w:rPr>
          <w:sz w:val="24"/>
        </w:rPr>
        <w:t>Suma redevenței, care trebuie adaugată la prețul efectiv plătit sau de plătit, va rezulta din suma finală corespunzătoare redevenței generate din vânzarea băuturii răcoritoare, per unitatea de concentrat importat. În acest scop, ar trebui utilizate date ob</w:t>
      </w:r>
      <w:r>
        <w:rPr>
          <w:sz w:val="24"/>
        </w:rPr>
        <w:t>iective și cuantificabile pentru a corela redevența plătibilă pentru băutura răcoritoare produsă la prețul efectiv plătit sau de plătit pentru concentratul importat utilizat.</w:t>
      </w:r>
    </w:p>
    <w:p w:rsidR="00CC3B9A" w:rsidRDefault="005827E3">
      <w:pPr>
        <w:pStyle w:val="a5"/>
        <w:numPr>
          <w:ilvl w:val="0"/>
          <w:numId w:val="13"/>
        </w:numPr>
        <w:tabs>
          <w:tab w:val="left" w:pos="558"/>
        </w:tabs>
        <w:spacing w:before="162" w:line="259" w:lineRule="auto"/>
        <w:ind w:right="136" w:firstLine="0"/>
        <w:jc w:val="both"/>
        <w:rPr>
          <w:sz w:val="24"/>
        </w:rPr>
      </w:pPr>
      <w:r>
        <w:rPr>
          <w:sz w:val="24"/>
        </w:rPr>
        <w:t>Conform faptelor prezentate în cauză și având în vedere că plata redevenței nu se</w:t>
      </w:r>
      <w:r>
        <w:rPr>
          <w:sz w:val="24"/>
        </w:rPr>
        <w:t xml:space="preserve"> bazează pe alți factori total nerelaționați cu mărfurile importate, așa cum se prevede în Nota interpretativă la alin. 3 al art. 8 din Acord/ Anexa nr.12 la Regulamentul de punere în aplicare a Codului vamal nr.95/2021, aprobat prin Hotărârea Guvernului n</w:t>
      </w:r>
      <w:r>
        <w:rPr>
          <w:sz w:val="24"/>
        </w:rPr>
        <w:t>r.92/2023</w:t>
      </w:r>
      <w:r>
        <w:rPr>
          <w:sz w:val="24"/>
          <w:vertAlign w:val="superscript"/>
        </w:rPr>
        <w:t>7</w:t>
      </w:r>
      <w:r>
        <w:rPr>
          <w:sz w:val="24"/>
        </w:rPr>
        <w:t>. Note la art. 74 alin. (2), este adecvat să fie inclusă în valoarea în vamă.</w:t>
      </w:r>
    </w:p>
    <w:p w:rsidR="00CC3B9A" w:rsidRDefault="005827E3">
      <w:pPr>
        <w:pStyle w:val="a5"/>
        <w:numPr>
          <w:ilvl w:val="0"/>
          <w:numId w:val="13"/>
        </w:numPr>
        <w:tabs>
          <w:tab w:val="left" w:pos="695"/>
        </w:tabs>
        <w:spacing w:before="158" w:line="259" w:lineRule="auto"/>
        <w:ind w:right="136" w:firstLine="0"/>
        <w:jc w:val="both"/>
        <w:rPr>
          <w:sz w:val="24"/>
        </w:rPr>
      </w:pPr>
      <w:r>
        <w:rPr>
          <w:sz w:val="24"/>
        </w:rPr>
        <w:t>În acest caz, se folosește 0,10 litri de concentrat pentru a produce în final un litru de băutură răcoritoare. În consecință, valoarea în vamă pentru 0,10 litri de conc</w:t>
      </w:r>
      <w:r>
        <w:rPr>
          <w:sz w:val="24"/>
        </w:rPr>
        <w:t>entrat importat va fi prețul efectiv plătit sau de plătit pentru concentratul importat, plus ajustarea necesară pentru redevențele generate din vânzarea unui litru de băutură răcoritoare.</w:t>
      </w:r>
    </w:p>
    <w:p w:rsidR="00CC3B9A" w:rsidRDefault="005827E3">
      <w:pPr>
        <w:pStyle w:val="a5"/>
        <w:numPr>
          <w:ilvl w:val="0"/>
          <w:numId w:val="13"/>
        </w:numPr>
        <w:tabs>
          <w:tab w:val="left" w:pos="659"/>
        </w:tabs>
        <w:spacing w:before="160" w:line="259" w:lineRule="auto"/>
        <w:ind w:right="136" w:firstLine="0"/>
        <w:jc w:val="both"/>
        <w:rPr>
          <w:sz w:val="24"/>
        </w:rPr>
      </w:pPr>
      <w:r>
        <w:rPr>
          <w:sz w:val="24"/>
        </w:rPr>
        <w:t>Cu alte cuvinte, valoarea în vamă va fi în total 45 u.c. per 0,10 litri de concentrat: 30 u.c. care este prețul efectiv plătit sau de plătit, plus 15 u.c. care rezultă dintr-o ajustare a prețului respectiv în conformitate cu art. 8 alin.1 lit. c) din Acord</w:t>
      </w:r>
      <w:r>
        <w:rPr>
          <w:sz w:val="24"/>
        </w:rPr>
        <w:t>/ art.74 alin. (1) pct. 3) din Cod pentru plata ulterioară a redevenței corespunzătoare.</w:t>
      </w:r>
    </w:p>
    <w:p w:rsidR="00CC3B9A" w:rsidRDefault="005827E3">
      <w:pPr>
        <w:spacing w:before="161"/>
        <w:ind w:left="570"/>
        <w:jc w:val="center"/>
        <w:rPr>
          <w:b/>
          <w:sz w:val="24"/>
        </w:rPr>
      </w:pPr>
      <w:r>
        <w:rPr>
          <w:b/>
          <w:sz w:val="24"/>
        </w:rPr>
        <w:t>Comentariul</w:t>
      </w:r>
      <w:r>
        <w:rPr>
          <w:b/>
          <w:spacing w:val="-4"/>
          <w:sz w:val="24"/>
        </w:rPr>
        <w:t xml:space="preserve"> 25.1</w:t>
      </w:r>
    </w:p>
    <w:p w:rsidR="00CC3B9A" w:rsidRDefault="005827E3">
      <w:pPr>
        <w:spacing w:before="182"/>
        <w:ind w:left="565"/>
        <w:jc w:val="center"/>
        <w:rPr>
          <w:b/>
          <w:sz w:val="24"/>
        </w:rPr>
      </w:pPr>
      <w:r>
        <w:rPr>
          <w:b/>
          <w:sz w:val="24"/>
        </w:rPr>
        <w:t>Redevențele</w:t>
      </w:r>
      <w:r>
        <w:rPr>
          <w:b/>
          <w:spacing w:val="-4"/>
          <w:sz w:val="24"/>
        </w:rPr>
        <w:t xml:space="preserve"> </w:t>
      </w:r>
      <w:r>
        <w:rPr>
          <w:b/>
          <w:sz w:val="24"/>
        </w:rPr>
        <w:t>și</w:t>
      </w:r>
      <w:r>
        <w:rPr>
          <w:b/>
          <w:spacing w:val="-1"/>
          <w:sz w:val="24"/>
        </w:rPr>
        <w:t xml:space="preserve"> </w:t>
      </w:r>
      <w:r>
        <w:rPr>
          <w:b/>
          <w:sz w:val="24"/>
        </w:rPr>
        <w:t>taxele</w:t>
      </w:r>
      <w:r>
        <w:rPr>
          <w:b/>
          <w:spacing w:val="-1"/>
          <w:sz w:val="24"/>
        </w:rPr>
        <w:t xml:space="preserve"> </w:t>
      </w:r>
      <w:r>
        <w:rPr>
          <w:b/>
          <w:sz w:val="24"/>
        </w:rPr>
        <w:t>de</w:t>
      </w:r>
      <w:r>
        <w:rPr>
          <w:b/>
          <w:spacing w:val="-2"/>
          <w:sz w:val="24"/>
        </w:rPr>
        <w:t xml:space="preserve"> </w:t>
      </w:r>
      <w:r>
        <w:rPr>
          <w:b/>
          <w:sz w:val="24"/>
        </w:rPr>
        <w:t>licență</w:t>
      </w:r>
      <w:r>
        <w:rPr>
          <w:b/>
          <w:spacing w:val="-1"/>
          <w:sz w:val="24"/>
        </w:rPr>
        <w:t xml:space="preserve"> </w:t>
      </w:r>
      <w:r>
        <w:rPr>
          <w:b/>
          <w:sz w:val="24"/>
        </w:rPr>
        <w:t>plătite</w:t>
      </w:r>
      <w:r>
        <w:rPr>
          <w:b/>
          <w:spacing w:val="-3"/>
          <w:sz w:val="24"/>
        </w:rPr>
        <w:t xml:space="preserve"> </w:t>
      </w:r>
      <w:r>
        <w:rPr>
          <w:b/>
          <w:sz w:val="24"/>
        </w:rPr>
        <w:t>terților</w:t>
      </w:r>
      <w:r>
        <w:rPr>
          <w:b/>
          <w:spacing w:val="-1"/>
          <w:sz w:val="24"/>
        </w:rPr>
        <w:t xml:space="preserve"> </w:t>
      </w:r>
      <w:r>
        <w:rPr>
          <w:b/>
          <w:sz w:val="24"/>
        </w:rPr>
        <w:t>– Comentariu</w:t>
      </w:r>
      <w:r>
        <w:rPr>
          <w:b/>
          <w:spacing w:val="-1"/>
          <w:sz w:val="24"/>
        </w:rPr>
        <w:t xml:space="preserve"> </w:t>
      </w:r>
      <w:r>
        <w:rPr>
          <w:b/>
          <w:spacing w:val="-2"/>
          <w:sz w:val="24"/>
        </w:rPr>
        <w:t>general</w:t>
      </w:r>
    </w:p>
    <w:p w:rsidR="00CC3B9A" w:rsidRDefault="005827E3">
      <w:pPr>
        <w:pStyle w:val="a5"/>
        <w:numPr>
          <w:ilvl w:val="0"/>
          <w:numId w:val="12"/>
        </w:numPr>
        <w:tabs>
          <w:tab w:val="left" w:pos="851"/>
        </w:tabs>
        <w:spacing w:before="178"/>
        <w:ind w:left="851" w:hanging="566"/>
        <w:jc w:val="both"/>
        <w:rPr>
          <w:sz w:val="24"/>
        </w:rPr>
      </w:pPr>
      <w:r>
        <w:rPr>
          <w:sz w:val="24"/>
        </w:rPr>
        <w:t>Scopul</w:t>
      </w:r>
      <w:r>
        <w:rPr>
          <w:spacing w:val="10"/>
          <w:sz w:val="24"/>
        </w:rPr>
        <w:t xml:space="preserve"> </w:t>
      </w:r>
      <w:r>
        <w:rPr>
          <w:sz w:val="24"/>
        </w:rPr>
        <w:t>acestui</w:t>
      </w:r>
      <w:r>
        <w:rPr>
          <w:spacing w:val="11"/>
          <w:sz w:val="24"/>
        </w:rPr>
        <w:t xml:space="preserve"> </w:t>
      </w:r>
      <w:r>
        <w:rPr>
          <w:sz w:val="24"/>
        </w:rPr>
        <w:t>document</w:t>
      </w:r>
      <w:r>
        <w:rPr>
          <w:spacing w:val="12"/>
          <w:sz w:val="24"/>
        </w:rPr>
        <w:t xml:space="preserve"> </w:t>
      </w:r>
      <w:r>
        <w:rPr>
          <w:sz w:val="24"/>
        </w:rPr>
        <w:t>este</w:t>
      </w:r>
      <w:r>
        <w:rPr>
          <w:spacing w:val="10"/>
          <w:sz w:val="24"/>
        </w:rPr>
        <w:t xml:space="preserve"> </w:t>
      </w:r>
      <w:r>
        <w:rPr>
          <w:sz w:val="24"/>
        </w:rPr>
        <w:t>de</w:t>
      </w:r>
      <w:r>
        <w:rPr>
          <w:spacing w:val="9"/>
          <w:sz w:val="24"/>
        </w:rPr>
        <w:t xml:space="preserve"> </w:t>
      </w:r>
      <w:r>
        <w:rPr>
          <w:sz w:val="24"/>
        </w:rPr>
        <w:t>a</w:t>
      </w:r>
      <w:r>
        <w:rPr>
          <w:spacing w:val="8"/>
          <w:sz w:val="24"/>
        </w:rPr>
        <w:t xml:space="preserve"> </w:t>
      </w:r>
      <w:r>
        <w:rPr>
          <w:sz w:val="24"/>
        </w:rPr>
        <w:t>oferi</w:t>
      </w:r>
      <w:r>
        <w:rPr>
          <w:spacing w:val="10"/>
          <w:sz w:val="24"/>
        </w:rPr>
        <w:t xml:space="preserve"> </w:t>
      </w:r>
      <w:r>
        <w:rPr>
          <w:sz w:val="24"/>
        </w:rPr>
        <w:t>orientări</w:t>
      </w:r>
      <w:r>
        <w:rPr>
          <w:spacing w:val="13"/>
          <w:sz w:val="24"/>
        </w:rPr>
        <w:t xml:space="preserve"> </w:t>
      </w:r>
      <w:r>
        <w:rPr>
          <w:sz w:val="24"/>
        </w:rPr>
        <w:t>privind</w:t>
      </w:r>
      <w:r>
        <w:rPr>
          <w:spacing w:val="11"/>
          <w:sz w:val="24"/>
        </w:rPr>
        <w:t xml:space="preserve"> </w:t>
      </w:r>
      <w:r>
        <w:rPr>
          <w:sz w:val="24"/>
        </w:rPr>
        <w:t>interpretarea</w:t>
      </w:r>
      <w:r>
        <w:rPr>
          <w:spacing w:val="9"/>
          <w:sz w:val="24"/>
        </w:rPr>
        <w:t xml:space="preserve"> </w:t>
      </w:r>
      <w:r>
        <w:rPr>
          <w:sz w:val="24"/>
        </w:rPr>
        <w:t>și</w:t>
      </w:r>
      <w:r>
        <w:rPr>
          <w:spacing w:val="10"/>
          <w:sz w:val="24"/>
        </w:rPr>
        <w:t xml:space="preserve"> </w:t>
      </w:r>
      <w:r>
        <w:rPr>
          <w:sz w:val="24"/>
        </w:rPr>
        <w:t>apli</w:t>
      </w:r>
      <w:r>
        <w:rPr>
          <w:sz w:val="24"/>
        </w:rPr>
        <w:t>carea</w:t>
      </w:r>
      <w:r>
        <w:rPr>
          <w:spacing w:val="18"/>
          <w:sz w:val="24"/>
        </w:rPr>
        <w:t xml:space="preserve"> </w:t>
      </w:r>
      <w:r>
        <w:rPr>
          <w:sz w:val="24"/>
        </w:rPr>
        <w:t>art.</w:t>
      </w:r>
      <w:r>
        <w:rPr>
          <w:spacing w:val="10"/>
          <w:sz w:val="24"/>
        </w:rPr>
        <w:t xml:space="preserve"> </w:t>
      </w:r>
      <w:r>
        <w:rPr>
          <w:sz w:val="24"/>
        </w:rPr>
        <w:t>8</w:t>
      </w:r>
      <w:r>
        <w:rPr>
          <w:spacing w:val="11"/>
          <w:sz w:val="24"/>
        </w:rPr>
        <w:t xml:space="preserve"> </w:t>
      </w:r>
      <w:r>
        <w:rPr>
          <w:sz w:val="24"/>
        </w:rPr>
        <w:t>alin.1</w:t>
      </w:r>
      <w:r>
        <w:rPr>
          <w:spacing w:val="10"/>
          <w:sz w:val="24"/>
        </w:rPr>
        <w:t xml:space="preserve"> </w:t>
      </w:r>
      <w:r>
        <w:rPr>
          <w:spacing w:val="-4"/>
          <w:sz w:val="24"/>
        </w:rPr>
        <w:t>lit.</w:t>
      </w:r>
    </w:p>
    <w:p w:rsidR="00CC3B9A" w:rsidRDefault="005827E3">
      <w:pPr>
        <w:pStyle w:val="a3"/>
        <w:spacing w:before="22" w:line="259" w:lineRule="auto"/>
        <w:ind w:right="142"/>
      </w:pPr>
      <w:r>
        <w:t>c) din Acord/ art.74 alin. (1) pct. 3) din Cod în cazurile în care o redevență sau o taxă de licență este plătită unui licențiator terț, care nu are legătură cu vânzătorul.</w:t>
      </w:r>
    </w:p>
    <w:p w:rsidR="00CC3B9A" w:rsidRDefault="005827E3">
      <w:pPr>
        <w:pStyle w:val="a5"/>
        <w:numPr>
          <w:ilvl w:val="0"/>
          <w:numId w:val="12"/>
        </w:numPr>
        <w:tabs>
          <w:tab w:val="left" w:pos="851"/>
        </w:tabs>
        <w:spacing w:before="160" w:line="259" w:lineRule="auto"/>
        <w:ind w:left="285" w:right="137" w:firstLine="0"/>
        <w:jc w:val="both"/>
        <w:rPr>
          <w:sz w:val="24"/>
        </w:rPr>
      </w:pPr>
      <w:r>
        <w:rPr>
          <w:sz w:val="24"/>
        </w:rPr>
        <w:t>Conform art. 8 alin.1 lit. c) din Acord/ art.74 alin. (1) pct. 3) din Cod, redevențele și taxele de licență trebuie adăugate la prețul efectiv plătit sau de plătit pentru mărfurile importate, atunci când acestea se referă la mărfurile evaluate și cumpărăto</w:t>
      </w:r>
      <w:r>
        <w:rPr>
          <w:sz w:val="24"/>
        </w:rPr>
        <w:t>rul este obligat să le plătească, direct sau indirect, ca o condiție a vânzării mărfurilor evaluate, în măsura în care nu sunt deja incluse în prețul efectiv plătit</w:t>
      </w:r>
      <w:r>
        <w:rPr>
          <w:spacing w:val="40"/>
          <w:sz w:val="24"/>
        </w:rPr>
        <w:t xml:space="preserve"> </w:t>
      </w:r>
      <w:r>
        <w:rPr>
          <w:sz w:val="24"/>
        </w:rPr>
        <w:t>sau de plătit.</w:t>
      </w:r>
    </w:p>
    <w:p w:rsidR="00CC3B9A" w:rsidRDefault="005827E3">
      <w:pPr>
        <w:pStyle w:val="a5"/>
        <w:numPr>
          <w:ilvl w:val="0"/>
          <w:numId w:val="12"/>
        </w:numPr>
        <w:tabs>
          <w:tab w:val="left" w:pos="851"/>
        </w:tabs>
        <w:spacing w:line="259" w:lineRule="auto"/>
        <w:ind w:left="285" w:right="138" w:firstLine="0"/>
        <w:jc w:val="both"/>
        <w:rPr>
          <w:sz w:val="24"/>
        </w:rPr>
      </w:pPr>
      <w:r>
        <w:rPr>
          <w:sz w:val="24"/>
        </w:rPr>
        <w:t>O situație comună în comerțul internațional este aceea în care redevența sau</w:t>
      </w:r>
      <w:r>
        <w:rPr>
          <w:sz w:val="24"/>
        </w:rPr>
        <w:t xml:space="preserve"> taxa de licență este plătită unui terț, adică unei părți diferite de vânzătorul mărfurilor importate. De obicei, în astfel de cazuri,</w:t>
      </w:r>
      <w:r>
        <w:rPr>
          <w:spacing w:val="63"/>
          <w:sz w:val="24"/>
        </w:rPr>
        <w:t xml:space="preserve"> </w:t>
      </w:r>
      <w:r>
        <w:rPr>
          <w:sz w:val="24"/>
        </w:rPr>
        <w:t>cumpărătorul/importatorul</w:t>
      </w:r>
      <w:r>
        <w:rPr>
          <w:spacing w:val="63"/>
          <w:sz w:val="24"/>
        </w:rPr>
        <w:t xml:space="preserve"> </w:t>
      </w:r>
      <w:r>
        <w:rPr>
          <w:sz w:val="24"/>
        </w:rPr>
        <w:t>încheie</w:t>
      </w:r>
      <w:r>
        <w:rPr>
          <w:spacing w:val="64"/>
          <w:sz w:val="24"/>
        </w:rPr>
        <w:t xml:space="preserve"> </w:t>
      </w:r>
      <w:r>
        <w:rPr>
          <w:sz w:val="24"/>
        </w:rPr>
        <w:t>un</w:t>
      </w:r>
      <w:r>
        <w:rPr>
          <w:spacing w:val="63"/>
          <w:sz w:val="24"/>
        </w:rPr>
        <w:t xml:space="preserve"> </w:t>
      </w:r>
      <w:r>
        <w:rPr>
          <w:sz w:val="24"/>
        </w:rPr>
        <w:t>contract</w:t>
      </w:r>
      <w:r>
        <w:rPr>
          <w:spacing w:val="64"/>
          <w:sz w:val="24"/>
        </w:rPr>
        <w:t xml:space="preserve"> </w:t>
      </w:r>
      <w:r>
        <w:rPr>
          <w:sz w:val="24"/>
        </w:rPr>
        <w:t>de</w:t>
      </w:r>
      <w:r>
        <w:rPr>
          <w:spacing w:val="63"/>
          <w:sz w:val="24"/>
        </w:rPr>
        <w:t xml:space="preserve"> </w:t>
      </w:r>
      <w:r>
        <w:rPr>
          <w:sz w:val="24"/>
        </w:rPr>
        <w:t>vânzare</w:t>
      </w:r>
      <w:r>
        <w:rPr>
          <w:spacing w:val="62"/>
          <w:sz w:val="24"/>
        </w:rPr>
        <w:t xml:space="preserve"> </w:t>
      </w:r>
      <w:r>
        <w:rPr>
          <w:sz w:val="24"/>
        </w:rPr>
        <w:t>cu</w:t>
      </w:r>
      <w:r>
        <w:rPr>
          <w:spacing w:val="67"/>
          <w:sz w:val="24"/>
        </w:rPr>
        <w:t xml:space="preserve"> </w:t>
      </w:r>
      <w:r>
        <w:rPr>
          <w:sz w:val="24"/>
        </w:rPr>
        <w:t>vânzătorul/producătorul</w:t>
      </w:r>
      <w:r>
        <w:rPr>
          <w:spacing w:val="66"/>
          <w:sz w:val="24"/>
        </w:rPr>
        <w:t xml:space="preserve"> </w:t>
      </w:r>
      <w:r>
        <w:rPr>
          <w:sz w:val="24"/>
        </w:rPr>
        <w:t>și,</w:t>
      </w:r>
      <w:r>
        <w:rPr>
          <w:spacing w:val="64"/>
          <w:sz w:val="24"/>
        </w:rPr>
        <w:t xml:space="preserve"> </w:t>
      </w:r>
      <w:r>
        <w:rPr>
          <w:spacing w:val="-5"/>
          <w:sz w:val="24"/>
        </w:rPr>
        <w:t>în</w:t>
      </w:r>
    </w:p>
    <w:p w:rsidR="00CC3B9A" w:rsidRDefault="00CC3B9A">
      <w:pPr>
        <w:pStyle w:val="a3"/>
        <w:spacing w:before="0"/>
        <w:ind w:left="0"/>
        <w:jc w:val="left"/>
        <w:rPr>
          <w:sz w:val="20"/>
        </w:rPr>
      </w:pPr>
    </w:p>
    <w:p w:rsidR="00CC3B9A" w:rsidRDefault="005827E3">
      <w:pPr>
        <w:pStyle w:val="a3"/>
        <w:spacing w:before="128"/>
        <w:ind w:left="0"/>
        <w:jc w:val="left"/>
        <w:rPr>
          <w:sz w:val="20"/>
        </w:rPr>
      </w:pPr>
      <w:r>
        <w:rPr>
          <w:noProof/>
          <w:sz w:val="20"/>
          <w:lang w:val="ru-RU" w:eastAsia="ru-RU"/>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242554</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4A8E54" id="Graphic 8" o:spid="_x0000_s1026" style="position:absolute;margin-left:85.1pt;margin-top:19.1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" path="m1829054,l,,,7619r1829054,l1829054,xe" fillcolor="black" stroked="f">
                <v:path arrowok="t"/>
                <w10:wrap type="topAndBottom" anchorx="page"/>
              </v:shape>
            </w:pict>
          </mc:Fallback>
        </mc:AlternateContent>
      </w:r>
    </w:p>
    <w:p w:rsidR="00CC3B9A" w:rsidRDefault="005827E3">
      <w:pPr>
        <w:spacing w:before="103"/>
        <w:ind w:left="852" w:right="133"/>
        <w:rPr>
          <w:i/>
          <w:sz w:val="20"/>
        </w:rPr>
      </w:pPr>
      <w:r>
        <w:rPr>
          <w:sz w:val="20"/>
          <w:vertAlign w:val="superscript"/>
        </w:rPr>
        <w:t>5</w:t>
      </w:r>
      <w:r>
        <w:rPr>
          <w:spacing w:val="26"/>
          <w:sz w:val="20"/>
        </w:rPr>
        <w:t xml:space="preserve"> </w:t>
      </w:r>
      <w:r>
        <w:rPr>
          <w:i/>
          <w:sz w:val="20"/>
        </w:rPr>
        <w:t>Redevență</w:t>
      </w:r>
      <w:r>
        <w:rPr>
          <w:i/>
          <w:spacing w:val="27"/>
          <w:sz w:val="20"/>
        </w:rPr>
        <w:t xml:space="preserve"> </w:t>
      </w:r>
      <w:r>
        <w:rPr>
          <w:i/>
          <w:sz w:val="20"/>
        </w:rPr>
        <w:t>pe</w:t>
      </w:r>
      <w:r>
        <w:rPr>
          <w:i/>
          <w:spacing w:val="24"/>
          <w:sz w:val="20"/>
        </w:rPr>
        <w:t xml:space="preserve"> </w:t>
      </w:r>
      <w:r>
        <w:rPr>
          <w:i/>
          <w:sz w:val="20"/>
        </w:rPr>
        <w:t>care</w:t>
      </w:r>
      <w:r>
        <w:rPr>
          <w:i/>
          <w:spacing w:val="26"/>
          <w:sz w:val="20"/>
        </w:rPr>
        <w:t xml:space="preserve"> </w:t>
      </w:r>
      <w:r>
        <w:rPr>
          <w:i/>
          <w:sz w:val="20"/>
        </w:rPr>
        <w:t>importatorul</w:t>
      </w:r>
      <w:r>
        <w:rPr>
          <w:i/>
          <w:spacing w:val="25"/>
          <w:sz w:val="20"/>
        </w:rPr>
        <w:t xml:space="preserve"> </w:t>
      </w:r>
      <w:r>
        <w:rPr>
          <w:i/>
          <w:sz w:val="20"/>
        </w:rPr>
        <w:t>este</w:t>
      </w:r>
      <w:r>
        <w:rPr>
          <w:i/>
          <w:spacing w:val="25"/>
          <w:sz w:val="20"/>
        </w:rPr>
        <w:t xml:space="preserve"> </w:t>
      </w:r>
      <w:r>
        <w:rPr>
          <w:i/>
          <w:sz w:val="20"/>
        </w:rPr>
        <w:t>obligat</w:t>
      </w:r>
      <w:r>
        <w:rPr>
          <w:i/>
          <w:spacing w:val="25"/>
          <w:sz w:val="20"/>
        </w:rPr>
        <w:t xml:space="preserve"> </w:t>
      </w:r>
      <w:r>
        <w:rPr>
          <w:i/>
          <w:sz w:val="20"/>
        </w:rPr>
        <w:t>să</w:t>
      </w:r>
      <w:r>
        <w:rPr>
          <w:i/>
          <w:spacing w:val="24"/>
          <w:sz w:val="20"/>
        </w:rPr>
        <w:t xml:space="preserve"> </w:t>
      </w:r>
      <w:r>
        <w:rPr>
          <w:i/>
          <w:sz w:val="20"/>
        </w:rPr>
        <w:t>o</w:t>
      </w:r>
      <w:r>
        <w:rPr>
          <w:i/>
          <w:spacing w:val="24"/>
          <w:sz w:val="20"/>
        </w:rPr>
        <w:t xml:space="preserve"> </w:t>
      </w:r>
      <w:r>
        <w:rPr>
          <w:i/>
          <w:sz w:val="20"/>
        </w:rPr>
        <w:t>plătească</w:t>
      </w:r>
      <w:r>
        <w:rPr>
          <w:i/>
          <w:spacing w:val="27"/>
          <w:sz w:val="20"/>
        </w:rPr>
        <w:t xml:space="preserve"> </w:t>
      </w:r>
      <w:r>
        <w:rPr>
          <w:i/>
          <w:sz w:val="20"/>
        </w:rPr>
        <w:t>vânzătorului</w:t>
      </w:r>
      <w:r>
        <w:rPr>
          <w:i/>
          <w:spacing w:val="31"/>
          <w:sz w:val="20"/>
        </w:rPr>
        <w:t xml:space="preserve"> </w:t>
      </w:r>
      <w:r>
        <w:rPr>
          <w:i/>
          <w:sz w:val="20"/>
        </w:rPr>
        <w:t>–</w:t>
      </w:r>
      <w:r>
        <w:rPr>
          <w:i/>
          <w:spacing w:val="25"/>
          <w:sz w:val="20"/>
        </w:rPr>
        <w:t xml:space="preserve"> </w:t>
      </w:r>
      <w:r>
        <w:rPr>
          <w:i/>
          <w:sz w:val="20"/>
        </w:rPr>
        <w:t>titularul</w:t>
      </w:r>
      <w:r>
        <w:rPr>
          <w:i/>
          <w:spacing w:val="23"/>
          <w:sz w:val="20"/>
        </w:rPr>
        <w:t xml:space="preserve"> </w:t>
      </w:r>
      <w:r>
        <w:rPr>
          <w:i/>
          <w:sz w:val="20"/>
        </w:rPr>
        <w:t>brevetului</w:t>
      </w:r>
      <w:r>
        <w:rPr>
          <w:i/>
          <w:spacing w:val="28"/>
          <w:sz w:val="20"/>
        </w:rPr>
        <w:t xml:space="preserve"> </w:t>
      </w:r>
      <w:r>
        <w:rPr>
          <w:i/>
          <w:sz w:val="20"/>
        </w:rPr>
        <w:t>–</w:t>
      </w:r>
      <w:r>
        <w:rPr>
          <w:i/>
          <w:spacing w:val="25"/>
          <w:sz w:val="20"/>
        </w:rPr>
        <w:t xml:space="preserve"> </w:t>
      </w:r>
      <w:r>
        <w:rPr>
          <w:i/>
          <w:sz w:val="20"/>
        </w:rPr>
        <w:t>ca</w:t>
      </w:r>
      <w:r>
        <w:rPr>
          <w:i/>
          <w:spacing w:val="25"/>
          <w:sz w:val="20"/>
        </w:rPr>
        <w:t xml:space="preserve"> </w:t>
      </w:r>
      <w:r>
        <w:rPr>
          <w:i/>
          <w:sz w:val="20"/>
        </w:rPr>
        <w:t>o</w:t>
      </w:r>
      <w:r>
        <w:rPr>
          <w:i/>
          <w:spacing w:val="27"/>
          <w:sz w:val="20"/>
        </w:rPr>
        <w:t xml:space="preserve"> </w:t>
      </w:r>
      <w:r>
        <w:rPr>
          <w:i/>
          <w:sz w:val="20"/>
        </w:rPr>
        <w:t>condiție</w:t>
      </w:r>
      <w:r>
        <w:rPr>
          <w:i/>
          <w:spacing w:val="21"/>
          <w:sz w:val="20"/>
        </w:rPr>
        <w:t xml:space="preserve"> </w:t>
      </w:r>
      <w:r>
        <w:rPr>
          <w:i/>
          <w:sz w:val="20"/>
        </w:rPr>
        <w:t>a vânzării, pentru dreptul de a încorpora sau utiliza concentratul brevetat în mărfuri destinate revânzării</w:t>
      </w:r>
    </w:p>
    <w:p w:rsidR="00CC3B9A" w:rsidRDefault="005827E3">
      <w:pPr>
        <w:ind w:left="852" w:right="133"/>
        <w:rPr>
          <w:i/>
          <w:sz w:val="20"/>
        </w:rPr>
      </w:pPr>
      <w:r>
        <w:rPr>
          <w:sz w:val="20"/>
          <w:vertAlign w:val="superscript"/>
        </w:rPr>
        <w:t>6</w:t>
      </w:r>
      <w:r>
        <w:rPr>
          <w:spacing w:val="28"/>
          <w:sz w:val="20"/>
        </w:rPr>
        <w:t xml:space="preserve"> </w:t>
      </w:r>
      <w:r>
        <w:rPr>
          <w:i/>
          <w:sz w:val="20"/>
        </w:rPr>
        <w:t>Redevență</w:t>
      </w:r>
      <w:r>
        <w:rPr>
          <w:i/>
          <w:spacing w:val="29"/>
          <w:sz w:val="20"/>
        </w:rPr>
        <w:t xml:space="preserve"> </w:t>
      </w:r>
      <w:r>
        <w:rPr>
          <w:i/>
          <w:sz w:val="20"/>
        </w:rPr>
        <w:t>pe</w:t>
      </w:r>
      <w:r>
        <w:rPr>
          <w:i/>
          <w:spacing w:val="26"/>
          <w:sz w:val="20"/>
        </w:rPr>
        <w:t xml:space="preserve"> </w:t>
      </w:r>
      <w:r>
        <w:rPr>
          <w:i/>
          <w:sz w:val="20"/>
        </w:rPr>
        <w:t>care</w:t>
      </w:r>
      <w:r>
        <w:rPr>
          <w:i/>
          <w:spacing w:val="28"/>
          <w:sz w:val="20"/>
        </w:rPr>
        <w:t xml:space="preserve"> </w:t>
      </w:r>
      <w:r>
        <w:rPr>
          <w:i/>
          <w:sz w:val="20"/>
        </w:rPr>
        <w:t>importatorul</w:t>
      </w:r>
      <w:r>
        <w:rPr>
          <w:i/>
          <w:spacing w:val="28"/>
          <w:sz w:val="20"/>
        </w:rPr>
        <w:t xml:space="preserve"> </w:t>
      </w:r>
      <w:r>
        <w:rPr>
          <w:i/>
          <w:sz w:val="20"/>
        </w:rPr>
        <w:t>este</w:t>
      </w:r>
      <w:r>
        <w:rPr>
          <w:i/>
          <w:spacing w:val="28"/>
          <w:sz w:val="20"/>
        </w:rPr>
        <w:t xml:space="preserve"> </w:t>
      </w:r>
      <w:r>
        <w:rPr>
          <w:i/>
          <w:sz w:val="20"/>
        </w:rPr>
        <w:t>obligat</w:t>
      </w:r>
      <w:r>
        <w:rPr>
          <w:i/>
          <w:spacing w:val="28"/>
          <w:sz w:val="20"/>
        </w:rPr>
        <w:t xml:space="preserve"> </w:t>
      </w:r>
      <w:r>
        <w:rPr>
          <w:i/>
          <w:sz w:val="20"/>
        </w:rPr>
        <w:t>să</w:t>
      </w:r>
      <w:r>
        <w:rPr>
          <w:i/>
          <w:spacing w:val="27"/>
          <w:sz w:val="20"/>
        </w:rPr>
        <w:t xml:space="preserve"> </w:t>
      </w:r>
      <w:r>
        <w:rPr>
          <w:i/>
          <w:sz w:val="20"/>
        </w:rPr>
        <w:t>o</w:t>
      </w:r>
      <w:r>
        <w:rPr>
          <w:i/>
          <w:spacing w:val="27"/>
          <w:sz w:val="20"/>
        </w:rPr>
        <w:t xml:space="preserve"> </w:t>
      </w:r>
      <w:r>
        <w:rPr>
          <w:i/>
          <w:sz w:val="20"/>
        </w:rPr>
        <w:t>plătească</w:t>
      </w:r>
      <w:r>
        <w:rPr>
          <w:i/>
          <w:spacing w:val="29"/>
          <w:sz w:val="20"/>
        </w:rPr>
        <w:t xml:space="preserve"> </w:t>
      </w:r>
      <w:r>
        <w:rPr>
          <w:i/>
          <w:sz w:val="20"/>
        </w:rPr>
        <w:t>unui</w:t>
      </w:r>
      <w:r>
        <w:rPr>
          <w:i/>
          <w:spacing w:val="25"/>
          <w:sz w:val="20"/>
        </w:rPr>
        <w:t xml:space="preserve"> </w:t>
      </w:r>
      <w:r>
        <w:rPr>
          <w:i/>
          <w:sz w:val="20"/>
        </w:rPr>
        <w:t>vânzător</w:t>
      </w:r>
      <w:r>
        <w:rPr>
          <w:i/>
          <w:spacing w:val="27"/>
          <w:sz w:val="20"/>
        </w:rPr>
        <w:t xml:space="preserve"> </w:t>
      </w:r>
      <w:r>
        <w:rPr>
          <w:i/>
          <w:sz w:val="20"/>
        </w:rPr>
        <w:t>(deținătorul</w:t>
      </w:r>
      <w:r>
        <w:rPr>
          <w:i/>
          <w:spacing w:val="28"/>
          <w:sz w:val="20"/>
        </w:rPr>
        <w:t xml:space="preserve"> </w:t>
      </w:r>
      <w:r>
        <w:rPr>
          <w:i/>
          <w:sz w:val="20"/>
        </w:rPr>
        <w:t>mărcii</w:t>
      </w:r>
      <w:r>
        <w:rPr>
          <w:i/>
          <w:spacing w:val="28"/>
          <w:sz w:val="20"/>
        </w:rPr>
        <w:t xml:space="preserve"> </w:t>
      </w:r>
      <w:r>
        <w:rPr>
          <w:i/>
          <w:sz w:val="20"/>
        </w:rPr>
        <w:t>comerciale),</w:t>
      </w:r>
      <w:r>
        <w:rPr>
          <w:i/>
          <w:spacing w:val="28"/>
          <w:sz w:val="20"/>
        </w:rPr>
        <w:t xml:space="preserve"> </w:t>
      </w:r>
      <w:r>
        <w:rPr>
          <w:i/>
          <w:sz w:val="20"/>
        </w:rPr>
        <w:t>ca</w:t>
      </w:r>
      <w:r>
        <w:rPr>
          <w:i/>
          <w:spacing w:val="25"/>
          <w:sz w:val="20"/>
        </w:rPr>
        <w:t xml:space="preserve"> </w:t>
      </w:r>
      <w:r>
        <w:rPr>
          <w:i/>
          <w:sz w:val="20"/>
        </w:rPr>
        <w:t>o condiție a vânzării, atunci când revinde mărfurile importate (concentratul) cu marca comercială.</w:t>
      </w:r>
    </w:p>
    <w:p w:rsidR="00CC3B9A" w:rsidRDefault="005827E3">
      <w:pPr>
        <w:ind w:left="852" w:right="133"/>
        <w:rPr>
          <w:i/>
          <w:sz w:val="20"/>
        </w:rPr>
      </w:pPr>
      <w:r>
        <w:rPr>
          <w:sz w:val="20"/>
          <w:vertAlign w:val="superscript"/>
        </w:rPr>
        <w:t>7</w:t>
      </w:r>
      <w:r>
        <w:rPr>
          <w:sz w:val="20"/>
        </w:rPr>
        <w:t xml:space="preserve"> </w:t>
      </w:r>
      <w:r>
        <w:rPr>
          <w:i/>
          <w:sz w:val="20"/>
        </w:rPr>
        <w:t>Regulamentul de</w:t>
      </w:r>
      <w:r>
        <w:rPr>
          <w:i/>
          <w:spacing w:val="-2"/>
          <w:sz w:val="20"/>
        </w:rPr>
        <w:t xml:space="preserve"> </w:t>
      </w:r>
      <w:r>
        <w:rPr>
          <w:i/>
          <w:sz w:val="20"/>
        </w:rPr>
        <w:t>punere în aplicare a Codului vamal</w:t>
      </w:r>
      <w:r>
        <w:rPr>
          <w:i/>
          <w:spacing w:val="-2"/>
          <w:sz w:val="20"/>
        </w:rPr>
        <w:t xml:space="preserve"> </w:t>
      </w:r>
      <w:r>
        <w:rPr>
          <w:i/>
          <w:sz w:val="20"/>
        </w:rPr>
        <w:t>nr.95/2021,</w:t>
      </w:r>
      <w:r>
        <w:rPr>
          <w:i/>
          <w:spacing w:val="-2"/>
          <w:sz w:val="20"/>
        </w:rPr>
        <w:t xml:space="preserve"> </w:t>
      </w:r>
      <w:r>
        <w:rPr>
          <w:i/>
          <w:sz w:val="20"/>
        </w:rPr>
        <w:t>aprobat prin</w:t>
      </w:r>
      <w:r>
        <w:rPr>
          <w:i/>
          <w:spacing w:val="-1"/>
          <w:sz w:val="20"/>
        </w:rPr>
        <w:t xml:space="preserve"> </w:t>
      </w:r>
      <w:r>
        <w:rPr>
          <w:i/>
          <w:sz w:val="20"/>
        </w:rPr>
        <w:t>Hotărârea Guvernulu</w:t>
      </w:r>
      <w:r>
        <w:rPr>
          <w:i/>
          <w:sz w:val="20"/>
        </w:rPr>
        <w:t>i</w:t>
      </w:r>
      <w:r>
        <w:rPr>
          <w:i/>
          <w:spacing w:val="-2"/>
          <w:sz w:val="20"/>
        </w:rPr>
        <w:t xml:space="preserve"> </w:t>
      </w:r>
      <w:r>
        <w:rPr>
          <w:i/>
          <w:sz w:val="20"/>
        </w:rPr>
        <w:t>nr.92/2023,</w:t>
      </w:r>
      <w:r>
        <w:rPr>
          <w:i/>
          <w:spacing w:val="-2"/>
          <w:sz w:val="20"/>
        </w:rPr>
        <w:t xml:space="preserve"> </w:t>
      </w:r>
      <w:r>
        <w:rPr>
          <w:i/>
          <w:sz w:val="20"/>
        </w:rPr>
        <w:t>în continuare – Regulament</w:t>
      </w:r>
    </w:p>
    <w:p w:rsidR="00CC3B9A" w:rsidRDefault="00CC3B9A">
      <w:pPr>
        <w:rPr>
          <w:i/>
          <w:sz w:val="20"/>
        </w:rPr>
        <w:sectPr w:rsidR="00CC3B9A">
          <w:pgSz w:w="11910" w:h="16840"/>
          <w:pgMar w:top="1020" w:right="566" w:bottom="600" w:left="850" w:header="0" w:footer="404" w:gutter="0"/>
          <w:cols w:space="720"/>
        </w:sectPr>
      </w:pPr>
    </w:p>
    <w:p w:rsidR="00CC3B9A" w:rsidRDefault="005827E3">
      <w:pPr>
        <w:pStyle w:val="a3"/>
        <w:spacing w:before="68" w:line="259" w:lineRule="auto"/>
        <w:ind w:right="133"/>
        <w:jc w:val="left"/>
      </w:pPr>
      <w:r>
        <w:lastRenderedPageBreak/>
        <w:t>paralel,</w:t>
      </w:r>
      <w:r>
        <w:rPr>
          <w:spacing w:val="-2"/>
        </w:rPr>
        <w:t xml:space="preserve"> </w:t>
      </w:r>
      <w:r>
        <w:t>încheie</w:t>
      </w:r>
      <w:r>
        <w:rPr>
          <w:spacing w:val="-2"/>
        </w:rPr>
        <w:t xml:space="preserve"> </w:t>
      </w:r>
      <w:r>
        <w:t>un</w:t>
      </w:r>
      <w:r>
        <w:rPr>
          <w:spacing w:val="-1"/>
        </w:rPr>
        <w:t xml:space="preserve"> </w:t>
      </w:r>
      <w:r>
        <w:t>acord</w:t>
      </w:r>
      <w:r>
        <w:rPr>
          <w:spacing w:val="-1"/>
        </w:rPr>
        <w:t xml:space="preserve"> </w:t>
      </w:r>
      <w:r>
        <w:t>de</w:t>
      </w:r>
      <w:r>
        <w:rPr>
          <w:spacing w:val="-3"/>
        </w:rPr>
        <w:t xml:space="preserve"> </w:t>
      </w:r>
      <w:r>
        <w:t>redevență</w:t>
      </w:r>
      <w:r>
        <w:rPr>
          <w:spacing w:val="-2"/>
        </w:rPr>
        <w:t xml:space="preserve"> </w:t>
      </w:r>
      <w:r>
        <w:t>sau</w:t>
      </w:r>
      <w:r>
        <w:rPr>
          <w:spacing w:val="-2"/>
        </w:rPr>
        <w:t xml:space="preserve"> </w:t>
      </w:r>
      <w:r>
        <w:t>licență</w:t>
      </w:r>
      <w:r>
        <w:rPr>
          <w:spacing w:val="-1"/>
        </w:rPr>
        <w:t xml:space="preserve"> </w:t>
      </w:r>
      <w:r>
        <w:t>cu</w:t>
      </w:r>
      <w:r>
        <w:rPr>
          <w:spacing w:val="-2"/>
        </w:rPr>
        <w:t xml:space="preserve"> </w:t>
      </w:r>
      <w:r>
        <w:t>un licențiator</w:t>
      </w:r>
      <w:r>
        <w:rPr>
          <w:spacing w:val="-2"/>
        </w:rPr>
        <w:t xml:space="preserve"> </w:t>
      </w:r>
      <w:r>
        <w:t>terț. În</w:t>
      </w:r>
      <w:r>
        <w:rPr>
          <w:spacing w:val="-2"/>
        </w:rPr>
        <w:t xml:space="preserve"> </w:t>
      </w:r>
      <w:r>
        <w:t>unele</w:t>
      </w:r>
      <w:r>
        <w:rPr>
          <w:spacing w:val="-2"/>
        </w:rPr>
        <w:t xml:space="preserve"> </w:t>
      </w:r>
      <w:r>
        <w:t>cazuri,</w:t>
      </w:r>
      <w:r>
        <w:rPr>
          <w:spacing w:val="-2"/>
        </w:rPr>
        <w:t xml:space="preserve"> </w:t>
      </w:r>
      <w:r>
        <w:t>există</w:t>
      </w:r>
      <w:r>
        <w:rPr>
          <w:spacing w:val="-3"/>
        </w:rPr>
        <w:t xml:space="preserve"> </w:t>
      </w:r>
      <w:r>
        <w:t>și</w:t>
      </w:r>
      <w:r>
        <w:rPr>
          <w:spacing w:val="-2"/>
        </w:rPr>
        <w:t xml:space="preserve"> </w:t>
      </w:r>
      <w:r>
        <w:t>un</w:t>
      </w:r>
      <w:r>
        <w:rPr>
          <w:spacing w:val="-2"/>
        </w:rPr>
        <w:t xml:space="preserve"> </w:t>
      </w:r>
      <w:r>
        <w:t>acord de licență între licențiator și vânzător/producător.</w:t>
      </w:r>
    </w:p>
    <w:p w:rsidR="00CC3B9A" w:rsidRDefault="005827E3">
      <w:pPr>
        <w:pStyle w:val="a5"/>
        <w:numPr>
          <w:ilvl w:val="0"/>
          <w:numId w:val="12"/>
        </w:numPr>
        <w:tabs>
          <w:tab w:val="left" w:pos="851"/>
        </w:tabs>
        <w:spacing w:before="161" w:line="259" w:lineRule="auto"/>
        <w:ind w:left="285" w:right="137" w:firstLine="0"/>
        <w:jc w:val="both"/>
        <w:rPr>
          <w:sz w:val="24"/>
        </w:rPr>
      </w:pPr>
      <w:r>
        <w:rPr>
          <w:sz w:val="24"/>
        </w:rPr>
        <w:t>Pentru a face o determinare corectă în baza art. 8 alin.1 lit. c) din Acord/ art.74 alin. (1) pct. 3) din Cod,</w:t>
      </w:r>
      <w:r>
        <w:rPr>
          <w:spacing w:val="-3"/>
          <w:sz w:val="24"/>
        </w:rPr>
        <w:t xml:space="preserve"> </w:t>
      </w:r>
      <w:r>
        <w:rPr>
          <w:sz w:val="24"/>
        </w:rPr>
        <w:t>este</w:t>
      </w:r>
      <w:r>
        <w:rPr>
          <w:spacing w:val="-3"/>
          <w:sz w:val="24"/>
        </w:rPr>
        <w:t xml:space="preserve"> </w:t>
      </w:r>
      <w:r>
        <w:rPr>
          <w:sz w:val="24"/>
        </w:rPr>
        <w:t>importantă</w:t>
      </w:r>
      <w:r>
        <w:rPr>
          <w:spacing w:val="-2"/>
          <w:sz w:val="24"/>
        </w:rPr>
        <w:t xml:space="preserve"> </w:t>
      </w:r>
      <w:r>
        <w:rPr>
          <w:sz w:val="24"/>
        </w:rPr>
        <w:t>examinarea</w:t>
      </w:r>
      <w:r>
        <w:rPr>
          <w:spacing w:val="-4"/>
          <w:sz w:val="24"/>
        </w:rPr>
        <w:t xml:space="preserve"> </w:t>
      </w:r>
      <w:r>
        <w:rPr>
          <w:sz w:val="24"/>
        </w:rPr>
        <w:t>tuturor</w:t>
      </w:r>
      <w:r>
        <w:rPr>
          <w:spacing w:val="-3"/>
          <w:sz w:val="24"/>
        </w:rPr>
        <w:t xml:space="preserve"> </w:t>
      </w:r>
      <w:r>
        <w:rPr>
          <w:sz w:val="24"/>
        </w:rPr>
        <w:t>documentelor</w:t>
      </w:r>
      <w:r>
        <w:rPr>
          <w:spacing w:val="-4"/>
          <w:sz w:val="24"/>
        </w:rPr>
        <w:t xml:space="preserve"> </w:t>
      </w:r>
      <w:r>
        <w:rPr>
          <w:sz w:val="24"/>
        </w:rPr>
        <w:t>relevante,</w:t>
      </w:r>
      <w:r>
        <w:rPr>
          <w:spacing w:val="-3"/>
          <w:sz w:val="24"/>
        </w:rPr>
        <w:t xml:space="preserve"> </w:t>
      </w:r>
      <w:r>
        <w:rPr>
          <w:sz w:val="24"/>
        </w:rPr>
        <w:t>inclusiv</w:t>
      </w:r>
      <w:r>
        <w:rPr>
          <w:spacing w:val="-2"/>
          <w:sz w:val="24"/>
        </w:rPr>
        <w:t xml:space="preserve"> </w:t>
      </w:r>
      <w:r>
        <w:rPr>
          <w:sz w:val="24"/>
        </w:rPr>
        <w:t>acordul</w:t>
      </w:r>
      <w:r>
        <w:rPr>
          <w:spacing w:val="-3"/>
          <w:sz w:val="24"/>
        </w:rPr>
        <w:t xml:space="preserve"> </w:t>
      </w:r>
      <w:r>
        <w:rPr>
          <w:sz w:val="24"/>
        </w:rPr>
        <w:t>de</w:t>
      </w:r>
      <w:r>
        <w:rPr>
          <w:spacing w:val="-2"/>
          <w:sz w:val="24"/>
        </w:rPr>
        <w:t xml:space="preserve"> </w:t>
      </w:r>
      <w:r>
        <w:rPr>
          <w:sz w:val="24"/>
        </w:rPr>
        <w:t>redevență/licență</w:t>
      </w:r>
      <w:r>
        <w:rPr>
          <w:spacing w:val="-3"/>
          <w:sz w:val="24"/>
        </w:rPr>
        <w:t xml:space="preserve"> </w:t>
      </w:r>
      <w:r>
        <w:rPr>
          <w:sz w:val="24"/>
        </w:rPr>
        <w:t>și contractul de vânzare. Acordul de redevență s</w:t>
      </w:r>
      <w:r>
        <w:rPr>
          <w:sz w:val="24"/>
        </w:rPr>
        <w:t>au licență permite deținătorului drepturilor de proprietate intelectuală (licențiatorul) să obțină venituri dintr-o invenție sau operă creativă, prin perceperea unei</w:t>
      </w:r>
      <w:r>
        <w:rPr>
          <w:spacing w:val="40"/>
          <w:sz w:val="24"/>
        </w:rPr>
        <w:t xml:space="preserve"> </w:t>
      </w:r>
      <w:r>
        <w:rPr>
          <w:sz w:val="24"/>
        </w:rPr>
        <w:t>taxe (redevență) de la utilizator (licențiat) pentru utilizarea produsului licențiat. De o</w:t>
      </w:r>
      <w:r>
        <w:rPr>
          <w:sz w:val="24"/>
        </w:rPr>
        <w:t>bicei, acordul de redevență/licență precizează drepturile acordate licențiatului; termenii conveniți între licențiator și licențiat, cum ar</w:t>
      </w:r>
      <w:r>
        <w:rPr>
          <w:spacing w:val="-1"/>
          <w:sz w:val="24"/>
        </w:rPr>
        <w:t xml:space="preserve"> </w:t>
      </w:r>
      <w:r>
        <w:rPr>
          <w:sz w:val="24"/>
        </w:rPr>
        <w:t>fi durata acordului, utilizările</w:t>
      </w:r>
      <w:r>
        <w:rPr>
          <w:spacing w:val="-1"/>
          <w:sz w:val="24"/>
        </w:rPr>
        <w:t xml:space="preserve"> </w:t>
      </w:r>
      <w:r>
        <w:rPr>
          <w:sz w:val="24"/>
        </w:rPr>
        <w:t>interzise, drepturile</w:t>
      </w:r>
      <w:r>
        <w:rPr>
          <w:spacing w:val="-1"/>
          <w:sz w:val="24"/>
        </w:rPr>
        <w:t xml:space="preserve"> </w:t>
      </w:r>
      <w:r>
        <w:rPr>
          <w:sz w:val="24"/>
        </w:rPr>
        <w:t>de</w:t>
      </w:r>
      <w:r>
        <w:rPr>
          <w:spacing w:val="-1"/>
          <w:sz w:val="24"/>
        </w:rPr>
        <w:t xml:space="preserve"> </w:t>
      </w:r>
      <w:r>
        <w:rPr>
          <w:sz w:val="24"/>
        </w:rPr>
        <w:t>transfer</w:t>
      </w:r>
      <w:r>
        <w:rPr>
          <w:spacing w:val="-1"/>
          <w:sz w:val="24"/>
        </w:rPr>
        <w:t xml:space="preserve"> </w:t>
      </w:r>
      <w:r>
        <w:rPr>
          <w:sz w:val="24"/>
        </w:rPr>
        <w:t>și sublicențiere, garanțiile, rezilierea contract</w:t>
      </w:r>
      <w:r>
        <w:rPr>
          <w:sz w:val="24"/>
        </w:rPr>
        <w:t>ului de licență, serviciile de asistență și întreținere, prevederile privind controlul calității, etc.; și detalii privind plata redevenței și a taxei de licență. Prin acordarea licenței pentru un drept de proprietate intelectuală, licențiatorul cedează un</w:t>
      </w:r>
      <w:r>
        <w:rPr>
          <w:sz w:val="24"/>
        </w:rPr>
        <w:t xml:space="preserve"> drept limitat de utilizare a proprietății sale intelectuale, cum ar fi mărcile comerciale, dar își păstrează dreptul de proprietate final. Acordul de vânzare va specifica termenii și condițiile referitoare la vânzarea la export a mărfurilor importate. Inf</w:t>
      </w:r>
      <w:r>
        <w:rPr>
          <w:sz w:val="24"/>
        </w:rPr>
        <w:t>ormațiile conținute în aceste acorduri și în alte documente relevante pot indica dacă plata redevenței sau a taxei de licență ar trebui inclusă în valoarea în vamă în temeiul art. 8 alin.1 lit. c) din Acord/ art.74 alin. (1) pct. 3) din Cod.</w:t>
      </w:r>
    </w:p>
    <w:p w:rsidR="00CC3B9A" w:rsidRDefault="005827E3">
      <w:pPr>
        <w:pStyle w:val="a5"/>
        <w:numPr>
          <w:ilvl w:val="0"/>
          <w:numId w:val="12"/>
        </w:numPr>
        <w:tabs>
          <w:tab w:val="left" w:pos="851"/>
        </w:tabs>
        <w:spacing w:before="157" w:line="259" w:lineRule="auto"/>
        <w:ind w:left="285" w:right="147" w:firstLine="0"/>
        <w:jc w:val="both"/>
        <w:rPr>
          <w:sz w:val="24"/>
        </w:rPr>
      </w:pPr>
      <w:r>
        <w:rPr>
          <w:sz w:val="24"/>
        </w:rPr>
        <w:t>În cazul în care redevența</w:t>
      </w:r>
      <w:r>
        <w:rPr>
          <w:spacing w:val="-1"/>
          <w:sz w:val="24"/>
        </w:rPr>
        <w:t xml:space="preserve"> </w:t>
      </w:r>
      <w:r>
        <w:rPr>
          <w:sz w:val="24"/>
        </w:rPr>
        <w:t>sau taxa</w:t>
      </w:r>
      <w:r>
        <w:rPr>
          <w:spacing w:val="-1"/>
          <w:sz w:val="24"/>
        </w:rPr>
        <w:t xml:space="preserve"> </w:t>
      </w:r>
      <w:r>
        <w:rPr>
          <w:sz w:val="24"/>
        </w:rPr>
        <w:t>de</w:t>
      </w:r>
      <w:r>
        <w:rPr>
          <w:spacing w:val="-1"/>
          <w:sz w:val="24"/>
        </w:rPr>
        <w:t xml:space="preserve"> </w:t>
      </w:r>
      <w:r>
        <w:rPr>
          <w:sz w:val="24"/>
        </w:rPr>
        <w:t>licență este plătită</w:t>
      </w:r>
      <w:r>
        <w:rPr>
          <w:spacing w:val="-1"/>
          <w:sz w:val="24"/>
        </w:rPr>
        <w:t xml:space="preserve"> </w:t>
      </w:r>
      <w:r>
        <w:rPr>
          <w:sz w:val="24"/>
        </w:rPr>
        <w:t>unui terț, este puțin probabil ca</w:t>
      </w:r>
      <w:r>
        <w:rPr>
          <w:spacing w:val="-1"/>
          <w:sz w:val="24"/>
        </w:rPr>
        <w:t xml:space="preserve"> </w:t>
      </w:r>
      <w:r>
        <w:rPr>
          <w:sz w:val="24"/>
        </w:rPr>
        <w:t>aceasta</w:t>
      </w:r>
      <w:r>
        <w:rPr>
          <w:spacing w:val="-1"/>
          <w:sz w:val="24"/>
        </w:rPr>
        <w:t xml:space="preserve"> </w:t>
      </w:r>
      <w:r>
        <w:rPr>
          <w:sz w:val="24"/>
        </w:rPr>
        <w:t>să fie inclusă în prețul efectiv plătit sau de plătit, în sensul art. 1 din Acord/ art. 72 din Cod.</w:t>
      </w:r>
    </w:p>
    <w:p w:rsidR="00CC3B9A" w:rsidRDefault="005827E3">
      <w:pPr>
        <w:pStyle w:val="a5"/>
        <w:numPr>
          <w:ilvl w:val="1"/>
          <w:numId w:val="12"/>
        </w:numPr>
        <w:tabs>
          <w:tab w:val="left" w:pos="858"/>
        </w:tabs>
        <w:spacing w:before="160" w:line="256" w:lineRule="auto"/>
        <w:ind w:right="136" w:firstLine="0"/>
        <w:jc w:val="both"/>
        <w:rPr>
          <w:sz w:val="24"/>
        </w:rPr>
      </w:pPr>
      <w:r>
        <w:rPr>
          <w:sz w:val="24"/>
        </w:rPr>
        <w:t>În sensul prezentului Comentariu, se presupune că rede</w:t>
      </w:r>
      <w:r>
        <w:rPr>
          <w:sz w:val="24"/>
        </w:rPr>
        <w:t>vența sau taxele de licență nu au fost incluse în prețul efectiv plătit sau de plătit. Prin urmare, analiza se concentrează pe două întrebări principale care reies din art. 8 alin.1 lit. c) din Acord/ art.74 alin. (1) pct. 3) din Cod:</w:t>
      </w:r>
    </w:p>
    <w:p w:rsidR="00CC3B9A" w:rsidRDefault="005827E3">
      <w:pPr>
        <w:pStyle w:val="a5"/>
        <w:numPr>
          <w:ilvl w:val="2"/>
          <w:numId w:val="12"/>
        </w:numPr>
        <w:tabs>
          <w:tab w:val="left" w:pos="1092"/>
        </w:tabs>
        <w:spacing w:before="165"/>
        <w:jc w:val="both"/>
        <w:rPr>
          <w:sz w:val="24"/>
        </w:rPr>
      </w:pPr>
      <w:r>
        <w:rPr>
          <w:sz w:val="24"/>
        </w:rPr>
        <w:t>este</w:t>
      </w:r>
      <w:r>
        <w:rPr>
          <w:spacing w:val="-2"/>
          <w:sz w:val="24"/>
        </w:rPr>
        <w:t xml:space="preserve"> </w:t>
      </w:r>
      <w:r>
        <w:rPr>
          <w:sz w:val="24"/>
        </w:rPr>
        <w:t>redevența</w:t>
      </w:r>
      <w:r>
        <w:rPr>
          <w:spacing w:val="-1"/>
          <w:sz w:val="24"/>
        </w:rPr>
        <w:t xml:space="preserve"> </w:t>
      </w:r>
      <w:r>
        <w:rPr>
          <w:sz w:val="24"/>
        </w:rPr>
        <w:t>sau taxa</w:t>
      </w:r>
      <w:r>
        <w:rPr>
          <w:spacing w:val="-2"/>
          <w:sz w:val="24"/>
        </w:rPr>
        <w:t xml:space="preserve"> </w:t>
      </w:r>
      <w:r>
        <w:rPr>
          <w:sz w:val="24"/>
        </w:rPr>
        <w:t>de</w:t>
      </w:r>
      <w:r>
        <w:rPr>
          <w:spacing w:val="-1"/>
          <w:sz w:val="24"/>
        </w:rPr>
        <w:t xml:space="preserve"> </w:t>
      </w:r>
      <w:r>
        <w:rPr>
          <w:sz w:val="24"/>
        </w:rPr>
        <w:t>licență</w:t>
      </w:r>
      <w:r>
        <w:rPr>
          <w:spacing w:val="-2"/>
          <w:sz w:val="24"/>
        </w:rPr>
        <w:t xml:space="preserve"> </w:t>
      </w:r>
      <w:r>
        <w:rPr>
          <w:sz w:val="24"/>
        </w:rPr>
        <w:t>legată</w:t>
      </w:r>
      <w:r>
        <w:rPr>
          <w:spacing w:val="-2"/>
          <w:sz w:val="24"/>
        </w:rPr>
        <w:t xml:space="preserve"> </w:t>
      </w:r>
      <w:r>
        <w:rPr>
          <w:sz w:val="24"/>
        </w:rPr>
        <w:t>de</w:t>
      </w:r>
      <w:r>
        <w:rPr>
          <w:spacing w:val="-1"/>
          <w:sz w:val="24"/>
        </w:rPr>
        <w:t xml:space="preserve"> </w:t>
      </w:r>
      <w:r>
        <w:rPr>
          <w:sz w:val="24"/>
        </w:rPr>
        <w:t>mărfurile</w:t>
      </w:r>
      <w:r>
        <w:rPr>
          <w:spacing w:val="-1"/>
          <w:sz w:val="24"/>
        </w:rPr>
        <w:t xml:space="preserve"> </w:t>
      </w:r>
      <w:r>
        <w:rPr>
          <w:sz w:val="24"/>
        </w:rPr>
        <w:t xml:space="preserve">evaluate; </w:t>
      </w:r>
      <w:r>
        <w:rPr>
          <w:spacing w:val="-5"/>
          <w:sz w:val="24"/>
        </w:rPr>
        <w:t>și,</w:t>
      </w:r>
    </w:p>
    <w:p w:rsidR="00CC3B9A" w:rsidRDefault="005827E3">
      <w:pPr>
        <w:pStyle w:val="a5"/>
        <w:numPr>
          <w:ilvl w:val="2"/>
          <w:numId w:val="12"/>
        </w:numPr>
        <w:tabs>
          <w:tab w:val="left" w:pos="1091"/>
        </w:tabs>
        <w:spacing w:before="183" w:line="398" w:lineRule="auto"/>
        <w:ind w:left="285" w:right="1248" w:firstLine="566"/>
        <w:jc w:val="both"/>
        <w:rPr>
          <w:sz w:val="24"/>
        </w:rPr>
      </w:pPr>
      <w:r>
        <w:rPr>
          <w:sz w:val="24"/>
        </w:rPr>
        <w:t>este</w:t>
      </w:r>
      <w:r>
        <w:rPr>
          <w:spacing w:val="-4"/>
          <w:sz w:val="24"/>
        </w:rPr>
        <w:t xml:space="preserve"> </w:t>
      </w:r>
      <w:r>
        <w:rPr>
          <w:sz w:val="24"/>
        </w:rPr>
        <w:t>redevența</w:t>
      </w:r>
      <w:r>
        <w:rPr>
          <w:spacing w:val="-3"/>
          <w:sz w:val="24"/>
        </w:rPr>
        <w:t xml:space="preserve"> </w:t>
      </w:r>
      <w:r>
        <w:rPr>
          <w:sz w:val="24"/>
        </w:rPr>
        <w:t>sau</w:t>
      </w:r>
      <w:r>
        <w:rPr>
          <w:spacing w:val="-3"/>
          <w:sz w:val="24"/>
        </w:rPr>
        <w:t xml:space="preserve"> </w:t>
      </w:r>
      <w:r>
        <w:rPr>
          <w:sz w:val="24"/>
        </w:rPr>
        <w:t>taxa</w:t>
      </w:r>
      <w:r>
        <w:rPr>
          <w:spacing w:val="-4"/>
          <w:sz w:val="24"/>
        </w:rPr>
        <w:t xml:space="preserve"> </w:t>
      </w:r>
      <w:r>
        <w:rPr>
          <w:sz w:val="24"/>
        </w:rPr>
        <w:t>de</w:t>
      </w:r>
      <w:r>
        <w:rPr>
          <w:spacing w:val="-4"/>
          <w:sz w:val="24"/>
        </w:rPr>
        <w:t xml:space="preserve"> </w:t>
      </w:r>
      <w:r>
        <w:rPr>
          <w:sz w:val="24"/>
        </w:rPr>
        <w:t>licență</w:t>
      </w:r>
      <w:r>
        <w:rPr>
          <w:spacing w:val="-3"/>
          <w:sz w:val="24"/>
        </w:rPr>
        <w:t xml:space="preserve"> </w:t>
      </w:r>
      <w:r>
        <w:rPr>
          <w:sz w:val="24"/>
        </w:rPr>
        <w:t>plătită</w:t>
      </w:r>
      <w:r>
        <w:rPr>
          <w:spacing w:val="-3"/>
          <w:sz w:val="24"/>
        </w:rPr>
        <w:t xml:space="preserve"> </w:t>
      </w:r>
      <w:r>
        <w:rPr>
          <w:sz w:val="24"/>
        </w:rPr>
        <w:t>ca</w:t>
      </w:r>
      <w:r>
        <w:rPr>
          <w:spacing w:val="-4"/>
          <w:sz w:val="24"/>
        </w:rPr>
        <w:t xml:space="preserve"> </w:t>
      </w:r>
      <w:r>
        <w:rPr>
          <w:sz w:val="24"/>
        </w:rPr>
        <w:t>o</w:t>
      </w:r>
      <w:r>
        <w:rPr>
          <w:spacing w:val="-3"/>
          <w:sz w:val="24"/>
        </w:rPr>
        <w:t xml:space="preserve"> </w:t>
      </w:r>
      <w:r>
        <w:rPr>
          <w:sz w:val="24"/>
        </w:rPr>
        <w:t>condiție</w:t>
      </w:r>
      <w:r>
        <w:rPr>
          <w:spacing w:val="-3"/>
          <w:sz w:val="24"/>
        </w:rPr>
        <w:t xml:space="preserve"> </w:t>
      </w:r>
      <w:r>
        <w:rPr>
          <w:sz w:val="24"/>
        </w:rPr>
        <w:t>a</w:t>
      </w:r>
      <w:r>
        <w:rPr>
          <w:spacing w:val="-5"/>
          <w:sz w:val="24"/>
        </w:rPr>
        <w:t xml:space="preserve"> </w:t>
      </w:r>
      <w:r>
        <w:rPr>
          <w:sz w:val="24"/>
        </w:rPr>
        <w:t>vânzării</w:t>
      </w:r>
      <w:r>
        <w:rPr>
          <w:spacing w:val="-1"/>
          <w:sz w:val="24"/>
        </w:rPr>
        <w:t xml:space="preserve"> </w:t>
      </w:r>
      <w:r>
        <w:rPr>
          <w:sz w:val="24"/>
        </w:rPr>
        <w:t>mărfurilor</w:t>
      </w:r>
      <w:r>
        <w:rPr>
          <w:spacing w:val="-3"/>
          <w:sz w:val="24"/>
        </w:rPr>
        <w:t xml:space="preserve"> </w:t>
      </w:r>
      <w:r>
        <w:rPr>
          <w:sz w:val="24"/>
        </w:rPr>
        <w:t>evaluate? Determinarea dacă o redevență este legată de mărfurile evaluate</w:t>
      </w:r>
    </w:p>
    <w:p w:rsidR="00CC3B9A" w:rsidRDefault="005827E3">
      <w:pPr>
        <w:pStyle w:val="a5"/>
        <w:numPr>
          <w:ilvl w:val="0"/>
          <w:numId w:val="12"/>
        </w:numPr>
        <w:tabs>
          <w:tab w:val="left" w:pos="851"/>
        </w:tabs>
        <w:spacing w:before="3" w:line="259" w:lineRule="auto"/>
        <w:ind w:left="285" w:right="135" w:firstLine="0"/>
        <w:jc w:val="both"/>
        <w:rPr>
          <w:sz w:val="24"/>
        </w:rPr>
      </w:pPr>
      <w:r>
        <w:rPr>
          <w:sz w:val="24"/>
        </w:rPr>
        <w:t>Cele mai frecvente situații în care o redevență s</w:t>
      </w:r>
      <w:r>
        <w:rPr>
          <w:sz w:val="24"/>
        </w:rPr>
        <w:t>au taxă de licență este considerată legată de mărfurile evaluate sunt acelea în care mărfurile importate încorporează drepturile de proprietate intelectuală, și/sau sunt produse utilizând proprietatea intelectuală acoperită de licență. De exemplu,</w:t>
      </w:r>
      <w:r>
        <w:rPr>
          <w:spacing w:val="40"/>
          <w:sz w:val="24"/>
        </w:rPr>
        <w:t xml:space="preserve"> </w:t>
      </w:r>
      <w:r>
        <w:rPr>
          <w:sz w:val="24"/>
        </w:rPr>
        <w:t>dacă</w:t>
      </w:r>
      <w:r>
        <w:rPr>
          <w:spacing w:val="-1"/>
          <w:sz w:val="24"/>
        </w:rPr>
        <w:t xml:space="preserve"> </w:t>
      </w:r>
      <w:r>
        <w:rPr>
          <w:sz w:val="24"/>
        </w:rPr>
        <w:t>măr</w:t>
      </w:r>
      <w:r>
        <w:rPr>
          <w:sz w:val="24"/>
        </w:rPr>
        <w:t>furile</w:t>
      </w:r>
      <w:r>
        <w:rPr>
          <w:spacing w:val="-1"/>
          <w:sz w:val="24"/>
        </w:rPr>
        <w:t xml:space="preserve"> </w:t>
      </w:r>
      <w:r>
        <w:rPr>
          <w:sz w:val="24"/>
        </w:rPr>
        <w:t>importate poartă</w:t>
      </w:r>
      <w:r>
        <w:rPr>
          <w:spacing w:val="-1"/>
          <w:sz w:val="24"/>
        </w:rPr>
        <w:t xml:space="preserve"> </w:t>
      </w:r>
      <w:r>
        <w:rPr>
          <w:sz w:val="24"/>
        </w:rPr>
        <w:t>o marcă comercială</w:t>
      </w:r>
      <w:r>
        <w:rPr>
          <w:spacing w:val="-1"/>
          <w:sz w:val="24"/>
        </w:rPr>
        <w:t xml:space="preserve"> </w:t>
      </w:r>
      <w:r>
        <w:rPr>
          <w:sz w:val="24"/>
        </w:rPr>
        <w:t>pentru</w:t>
      </w:r>
      <w:r>
        <w:rPr>
          <w:spacing w:val="-1"/>
          <w:sz w:val="24"/>
        </w:rPr>
        <w:t xml:space="preserve"> </w:t>
      </w:r>
      <w:r>
        <w:rPr>
          <w:sz w:val="24"/>
        </w:rPr>
        <w:t>care</w:t>
      </w:r>
      <w:r>
        <w:rPr>
          <w:spacing w:val="-2"/>
          <w:sz w:val="24"/>
        </w:rPr>
        <w:t xml:space="preserve"> </w:t>
      </w:r>
      <w:r>
        <w:rPr>
          <w:sz w:val="24"/>
        </w:rPr>
        <w:t>se</w:t>
      </w:r>
      <w:r>
        <w:rPr>
          <w:spacing w:val="-1"/>
          <w:sz w:val="24"/>
        </w:rPr>
        <w:t xml:space="preserve"> </w:t>
      </w:r>
      <w:r>
        <w:rPr>
          <w:sz w:val="24"/>
        </w:rPr>
        <w:t>plătește redevența sau taxa</w:t>
      </w:r>
      <w:r>
        <w:rPr>
          <w:spacing w:val="-1"/>
          <w:sz w:val="24"/>
        </w:rPr>
        <w:t xml:space="preserve"> </w:t>
      </w:r>
      <w:r>
        <w:rPr>
          <w:sz w:val="24"/>
        </w:rPr>
        <w:t>de</w:t>
      </w:r>
      <w:r>
        <w:rPr>
          <w:spacing w:val="-1"/>
          <w:sz w:val="24"/>
        </w:rPr>
        <w:t xml:space="preserve"> </w:t>
      </w:r>
      <w:r>
        <w:rPr>
          <w:sz w:val="24"/>
        </w:rPr>
        <w:t>licență, acesta reprezintă un indiciu clar că redevența este legată de mărfurile importate.</w:t>
      </w:r>
    </w:p>
    <w:p w:rsidR="00CC3B9A" w:rsidRDefault="005827E3">
      <w:pPr>
        <w:pStyle w:val="a3"/>
        <w:spacing w:line="256" w:lineRule="auto"/>
        <w:ind w:right="133"/>
        <w:jc w:val="left"/>
      </w:pPr>
      <w:r>
        <w:t>Determinarea</w:t>
      </w:r>
      <w:r>
        <w:rPr>
          <w:spacing w:val="40"/>
        </w:rPr>
        <w:t xml:space="preserve"> </w:t>
      </w:r>
      <w:r>
        <w:t>dacă</w:t>
      </w:r>
      <w:r>
        <w:rPr>
          <w:spacing w:val="40"/>
        </w:rPr>
        <w:t xml:space="preserve"> </w:t>
      </w:r>
      <w:r>
        <w:t>redevența</w:t>
      </w:r>
      <w:r>
        <w:rPr>
          <w:spacing w:val="40"/>
        </w:rPr>
        <w:t xml:space="preserve"> </w:t>
      </w:r>
      <w:r>
        <w:t>sau</w:t>
      </w:r>
      <w:r>
        <w:rPr>
          <w:spacing w:val="40"/>
        </w:rPr>
        <w:t xml:space="preserve"> </w:t>
      </w:r>
      <w:r>
        <w:t>taxa</w:t>
      </w:r>
      <w:r>
        <w:rPr>
          <w:spacing w:val="40"/>
        </w:rPr>
        <w:t xml:space="preserve"> </w:t>
      </w:r>
      <w:r>
        <w:t>de</w:t>
      </w:r>
      <w:r>
        <w:rPr>
          <w:spacing w:val="40"/>
        </w:rPr>
        <w:t xml:space="preserve"> </w:t>
      </w:r>
      <w:r>
        <w:t>licență</w:t>
      </w:r>
      <w:r>
        <w:rPr>
          <w:spacing w:val="40"/>
        </w:rPr>
        <w:t xml:space="preserve"> </w:t>
      </w:r>
      <w:r>
        <w:t>este</w:t>
      </w:r>
      <w:r>
        <w:rPr>
          <w:spacing w:val="40"/>
        </w:rPr>
        <w:t xml:space="preserve"> </w:t>
      </w:r>
      <w:r>
        <w:t>plătită</w:t>
      </w:r>
      <w:r>
        <w:rPr>
          <w:spacing w:val="40"/>
        </w:rPr>
        <w:t xml:space="preserve"> </w:t>
      </w:r>
      <w:r>
        <w:t>drept</w:t>
      </w:r>
      <w:r>
        <w:rPr>
          <w:spacing w:val="40"/>
        </w:rPr>
        <w:t xml:space="preserve"> </w:t>
      </w:r>
      <w:r>
        <w:t>o</w:t>
      </w:r>
      <w:r>
        <w:rPr>
          <w:spacing w:val="40"/>
        </w:rPr>
        <w:t xml:space="preserve"> </w:t>
      </w:r>
      <w:r>
        <w:t>condiție</w:t>
      </w:r>
      <w:r>
        <w:rPr>
          <w:spacing w:val="40"/>
        </w:rPr>
        <w:t xml:space="preserve"> </w:t>
      </w:r>
      <w:r>
        <w:t>a</w:t>
      </w:r>
      <w:r>
        <w:rPr>
          <w:spacing w:val="40"/>
        </w:rPr>
        <w:t xml:space="preserve"> </w:t>
      </w:r>
      <w:r>
        <w:t>vânzării</w:t>
      </w:r>
      <w:r>
        <w:rPr>
          <w:spacing w:val="40"/>
        </w:rPr>
        <w:t xml:space="preserve"> </w:t>
      </w:r>
      <w:r>
        <w:t xml:space="preserve">mărfurilor </w:t>
      </w:r>
      <w:r>
        <w:rPr>
          <w:spacing w:val="-2"/>
        </w:rPr>
        <w:t>evaluate.</w:t>
      </w:r>
    </w:p>
    <w:p w:rsidR="00CC3B9A" w:rsidRDefault="005827E3">
      <w:pPr>
        <w:pStyle w:val="a5"/>
        <w:numPr>
          <w:ilvl w:val="0"/>
          <w:numId w:val="12"/>
        </w:numPr>
        <w:tabs>
          <w:tab w:val="left" w:pos="851"/>
        </w:tabs>
        <w:spacing w:before="165" w:line="259" w:lineRule="auto"/>
        <w:ind w:left="285" w:right="138" w:firstLine="0"/>
        <w:jc w:val="both"/>
        <w:rPr>
          <w:sz w:val="24"/>
        </w:rPr>
      </w:pPr>
      <w:r>
        <w:rPr>
          <w:sz w:val="24"/>
        </w:rPr>
        <w:t>Un aspect cheie pentru a determina dacă cumpărătorul trebuie să plătească redevența sau taxa de licență ca o condiție a vânzării este dacă acesta nu poate achiziționa mărfurile importate fără a plăti redevența</w:t>
      </w:r>
      <w:r>
        <w:rPr>
          <w:spacing w:val="-3"/>
          <w:sz w:val="24"/>
        </w:rPr>
        <w:t xml:space="preserve"> </w:t>
      </w:r>
      <w:r>
        <w:rPr>
          <w:sz w:val="24"/>
        </w:rPr>
        <w:t>sau t</w:t>
      </w:r>
      <w:r>
        <w:rPr>
          <w:sz w:val="24"/>
        </w:rPr>
        <w:t>axa</w:t>
      </w:r>
      <w:r>
        <w:rPr>
          <w:spacing w:val="-3"/>
          <w:sz w:val="24"/>
        </w:rPr>
        <w:t xml:space="preserve"> </w:t>
      </w:r>
      <w:r>
        <w:rPr>
          <w:sz w:val="24"/>
        </w:rPr>
        <w:t>de</w:t>
      </w:r>
      <w:r>
        <w:rPr>
          <w:spacing w:val="-1"/>
          <w:sz w:val="24"/>
        </w:rPr>
        <w:t xml:space="preserve"> </w:t>
      </w:r>
      <w:r>
        <w:rPr>
          <w:sz w:val="24"/>
        </w:rPr>
        <w:t>licență.</w:t>
      </w:r>
      <w:r>
        <w:rPr>
          <w:spacing w:val="-2"/>
          <w:sz w:val="24"/>
        </w:rPr>
        <w:t xml:space="preserve"> </w:t>
      </w:r>
      <w:r>
        <w:rPr>
          <w:sz w:val="24"/>
        </w:rPr>
        <w:t>Atunci când redevența</w:t>
      </w:r>
      <w:r>
        <w:rPr>
          <w:spacing w:val="-2"/>
          <w:sz w:val="24"/>
        </w:rPr>
        <w:t xml:space="preserve"> </w:t>
      </w:r>
      <w:r>
        <w:rPr>
          <w:sz w:val="24"/>
        </w:rPr>
        <w:t>sau</w:t>
      </w:r>
      <w:r>
        <w:rPr>
          <w:spacing w:val="-2"/>
          <w:sz w:val="24"/>
        </w:rPr>
        <w:t xml:space="preserve"> </w:t>
      </w:r>
      <w:r>
        <w:rPr>
          <w:sz w:val="24"/>
        </w:rPr>
        <w:t>taxa</w:t>
      </w:r>
      <w:r>
        <w:rPr>
          <w:spacing w:val="-3"/>
          <w:sz w:val="24"/>
        </w:rPr>
        <w:t xml:space="preserve"> </w:t>
      </w:r>
      <w:r>
        <w:rPr>
          <w:sz w:val="24"/>
        </w:rPr>
        <w:t>de</w:t>
      </w:r>
      <w:r>
        <w:rPr>
          <w:spacing w:val="-3"/>
          <w:sz w:val="24"/>
        </w:rPr>
        <w:t xml:space="preserve"> </w:t>
      </w:r>
      <w:r>
        <w:rPr>
          <w:sz w:val="24"/>
        </w:rPr>
        <w:t>licență</w:t>
      </w:r>
      <w:r>
        <w:rPr>
          <w:spacing w:val="-3"/>
          <w:sz w:val="24"/>
        </w:rPr>
        <w:t xml:space="preserve"> </w:t>
      </w:r>
      <w:r>
        <w:rPr>
          <w:sz w:val="24"/>
        </w:rPr>
        <w:t>este</w:t>
      </w:r>
      <w:r>
        <w:rPr>
          <w:spacing w:val="-3"/>
          <w:sz w:val="24"/>
        </w:rPr>
        <w:t xml:space="preserve"> </w:t>
      </w:r>
      <w:r>
        <w:rPr>
          <w:sz w:val="24"/>
        </w:rPr>
        <w:t>plătită</w:t>
      </w:r>
      <w:r>
        <w:rPr>
          <w:spacing w:val="-3"/>
          <w:sz w:val="24"/>
        </w:rPr>
        <w:t xml:space="preserve"> </w:t>
      </w:r>
      <w:r>
        <w:rPr>
          <w:sz w:val="24"/>
        </w:rPr>
        <w:t>unei</w:t>
      </w:r>
      <w:r>
        <w:rPr>
          <w:spacing w:val="-2"/>
          <w:sz w:val="24"/>
        </w:rPr>
        <w:t xml:space="preserve"> </w:t>
      </w:r>
      <w:r>
        <w:rPr>
          <w:sz w:val="24"/>
        </w:rPr>
        <w:t>terțe</w:t>
      </w:r>
      <w:r>
        <w:rPr>
          <w:spacing w:val="-1"/>
          <w:sz w:val="24"/>
        </w:rPr>
        <w:t xml:space="preserve"> </w:t>
      </w:r>
      <w:r>
        <w:rPr>
          <w:sz w:val="24"/>
        </w:rPr>
        <w:t>părți</w:t>
      </w:r>
      <w:r>
        <w:rPr>
          <w:spacing w:val="-2"/>
          <w:sz w:val="24"/>
        </w:rPr>
        <w:t xml:space="preserve"> </w:t>
      </w:r>
      <w:r>
        <w:rPr>
          <w:sz w:val="24"/>
        </w:rPr>
        <w:t>legate de vânzătorul mărfurilor importate, este mai probabil ca taxa să fie plătită ca o condiție a vânzării, decât atunci când este plătită unei terțe părți care nu ar</w:t>
      </w:r>
      <w:r>
        <w:rPr>
          <w:sz w:val="24"/>
        </w:rPr>
        <w:t>e legătură cu vânzătorul. Pot exista diverse situații în care plata</w:t>
      </w:r>
      <w:r>
        <w:rPr>
          <w:spacing w:val="-1"/>
          <w:sz w:val="24"/>
        </w:rPr>
        <w:t xml:space="preserve"> </w:t>
      </w:r>
      <w:r>
        <w:rPr>
          <w:sz w:val="24"/>
        </w:rPr>
        <w:t>redevențelor</w:t>
      </w:r>
      <w:r>
        <w:rPr>
          <w:spacing w:val="-1"/>
          <w:sz w:val="24"/>
        </w:rPr>
        <w:t xml:space="preserve"> </w:t>
      </w:r>
      <w:r>
        <w:rPr>
          <w:sz w:val="24"/>
        </w:rPr>
        <w:t>sau a</w:t>
      </w:r>
      <w:r>
        <w:rPr>
          <w:spacing w:val="-1"/>
          <w:sz w:val="24"/>
        </w:rPr>
        <w:t xml:space="preserve"> </w:t>
      </w:r>
      <w:r>
        <w:rPr>
          <w:sz w:val="24"/>
        </w:rPr>
        <w:t>taxelor</w:t>
      </w:r>
      <w:r>
        <w:rPr>
          <w:spacing w:val="-1"/>
          <w:sz w:val="24"/>
        </w:rPr>
        <w:t xml:space="preserve"> </w:t>
      </w:r>
      <w:r>
        <w:rPr>
          <w:sz w:val="24"/>
        </w:rPr>
        <w:t>de</w:t>
      </w:r>
      <w:r>
        <w:rPr>
          <w:spacing w:val="-1"/>
          <w:sz w:val="24"/>
        </w:rPr>
        <w:t xml:space="preserve"> </w:t>
      </w:r>
      <w:r>
        <w:rPr>
          <w:sz w:val="24"/>
        </w:rPr>
        <w:t>licență este considerată</w:t>
      </w:r>
      <w:r>
        <w:rPr>
          <w:spacing w:val="-1"/>
          <w:sz w:val="24"/>
        </w:rPr>
        <w:t xml:space="preserve"> </w:t>
      </w:r>
      <w:r>
        <w:rPr>
          <w:sz w:val="24"/>
        </w:rPr>
        <w:t>o condiție</w:t>
      </w:r>
      <w:r>
        <w:rPr>
          <w:spacing w:val="-1"/>
          <w:sz w:val="24"/>
        </w:rPr>
        <w:t xml:space="preserve"> </w:t>
      </w:r>
      <w:r>
        <w:rPr>
          <w:sz w:val="24"/>
        </w:rPr>
        <w:t>a vânzării, chiar</w:t>
      </w:r>
      <w:r>
        <w:rPr>
          <w:spacing w:val="-2"/>
          <w:sz w:val="24"/>
        </w:rPr>
        <w:t xml:space="preserve"> </w:t>
      </w:r>
      <w:r>
        <w:rPr>
          <w:sz w:val="24"/>
        </w:rPr>
        <w:t>și atunci când acestea sunt plătite unei terțe părți. Cu toate acestea, fiecare situație trebuie analiza</w:t>
      </w:r>
      <w:r>
        <w:rPr>
          <w:sz w:val="24"/>
        </w:rPr>
        <w:t>tă pe baza tuturor faptelor legate de vânzarea și importul mărfurilor, inclusiv a obligațiilor contractuale și legale conținute în documentele relevante, cum ar fi contractul de vânzare și acordul de redevență sau de licență.</w:t>
      </w:r>
    </w:p>
    <w:p w:rsidR="00CC3B9A" w:rsidRDefault="005827E3">
      <w:pPr>
        <w:pStyle w:val="a5"/>
        <w:numPr>
          <w:ilvl w:val="0"/>
          <w:numId w:val="12"/>
        </w:numPr>
        <w:tabs>
          <w:tab w:val="left" w:pos="851"/>
        </w:tabs>
        <w:spacing w:before="157" w:line="259" w:lineRule="auto"/>
        <w:ind w:left="285" w:right="141" w:firstLine="0"/>
        <w:jc w:val="both"/>
        <w:rPr>
          <w:sz w:val="24"/>
        </w:rPr>
      </w:pPr>
      <w:r>
        <w:rPr>
          <w:sz w:val="24"/>
        </w:rPr>
        <w:t>Cel mai clar indiciu că cumpărătorul nu poate achiziționa mărfurile importate fără a plăti</w:t>
      </w:r>
      <w:r>
        <w:rPr>
          <w:spacing w:val="40"/>
          <w:sz w:val="24"/>
        </w:rPr>
        <w:t xml:space="preserve"> </w:t>
      </w:r>
      <w:r>
        <w:rPr>
          <w:sz w:val="24"/>
        </w:rPr>
        <w:t>redevența</w:t>
      </w:r>
      <w:r>
        <w:rPr>
          <w:spacing w:val="-1"/>
          <w:sz w:val="24"/>
        </w:rPr>
        <w:t xml:space="preserve"> </w:t>
      </w:r>
      <w:r>
        <w:rPr>
          <w:sz w:val="24"/>
        </w:rPr>
        <w:t>sau taxa</w:t>
      </w:r>
      <w:r>
        <w:rPr>
          <w:spacing w:val="-1"/>
          <w:sz w:val="24"/>
        </w:rPr>
        <w:t xml:space="preserve"> </w:t>
      </w:r>
      <w:r>
        <w:rPr>
          <w:sz w:val="24"/>
        </w:rPr>
        <w:t>de</w:t>
      </w:r>
      <w:r>
        <w:rPr>
          <w:spacing w:val="-1"/>
          <w:sz w:val="24"/>
        </w:rPr>
        <w:t xml:space="preserve"> </w:t>
      </w:r>
      <w:r>
        <w:rPr>
          <w:sz w:val="24"/>
        </w:rPr>
        <w:t>licență</w:t>
      </w:r>
      <w:r>
        <w:rPr>
          <w:spacing w:val="-1"/>
          <w:sz w:val="24"/>
        </w:rPr>
        <w:t xml:space="preserve"> </w:t>
      </w:r>
      <w:r>
        <w:rPr>
          <w:sz w:val="24"/>
        </w:rPr>
        <w:t>este</w:t>
      </w:r>
      <w:r>
        <w:rPr>
          <w:spacing w:val="-1"/>
          <w:sz w:val="24"/>
        </w:rPr>
        <w:t xml:space="preserve"> </w:t>
      </w:r>
      <w:r>
        <w:rPr>
          <w:sz w:val="24"/>
        </w:rPr>
        <w:t>acela</w:t>
      </w:r>
      <w:r>
        <w:rPr>
          <w:spacing w:val="-1"/>
          <w:sz w:val="24"/>
        </w:rPr>
        <w:t xml:space="preserve"> </w:t>
      </w:r>
      <w:r>
        <w:rPr>
          <w:sz w:val="24"/>
        </w:rPr>
        <w:t>în care</w:t>
      </w:r>
      <w:r>
        <w:rPr>
          <w:spacing w:val="-1"/>
          <w:sz w:val="24"/>
        </w:rPr>
        <w:t xml:space="preserve"> </w:t>
      </w:r>
      <w:r>
        <w:rPr>
          <w:sz w:val="24"/>
        </w:rPr>
        <w:t>documentația</w:t>
      </w:r>
      <w:r>
        <w:rPr>
          <w:spacing w:val="-1"/>
          <w:sz w:val="24"/>
        </w:rPr>
        <w:t xml:space="preserve"> </w:t>
      </w:r>
      <w:r>
        <w:rPr>
          <w:sz w:val="24"/>
        </w:rPr>
        <w:t>de</w:t>
      </w:r>
      <w:r>
        <w:rPr>
          <w:spacing w:val="-1"/>
          <w:sz w:val="24"/>
        </w:rPr>
        <w:t xml:space="preserve"> </w:t>
      </w:r>
      <w:r>
        <w:rPr>
          <w:sz w:val="24"/>
        </w:rPr>
        <w:t>vânzare</w:t>
      </w:r>
      <w:r>
        <w:rPr>
          <w:spacing w:val="-1"/>
          <w:sz w:val="24"/>
        </w:rPr>
        <w:t xml:space="preserve"> </w:t>
      </w:r>
      <w:r>
        <w:rPr>
          <w:sz w:val="24"/>
        </w:rPr>
        <w:t>a mărfurilor</w:t>
      </w:r>
      <w:r>
        <w:rPr>
          <w:spacing w:val="-1"/>
          <w:sz w:val="24"/>
        </w:rPr>
        <w:t xml:space="preserve"> </w:t>
      </w:r>
      <w:r>
        <w:rPr>
          <w:sz w:val="24"/>
        </w:rPr>
        <w:t>importate</w:t>
      </w:r>
      <w:r>
        <w:rPr>
          <w:spacing w:val="-1"/>
          <w:sz w:val="24"/>
        </w:rPr>
        <w:t xml:space="preserve"> </w:t>
      </w:r>
      <w:r>
        <w:rPr>
          <w:sz w:val="24"/>
        </w:rPr>
        <w:t>include</w:t>
      </w:r>
      <w:r>
        <w:rPr>
          <w:spacing w:val="-3"/>
          <w:sz w:val="24"/>
        </w:rPr>
        <w:t xml:space="preserve"> </w:t>
      </w:r>
      <w:r>
        <w:rPr>
          <w:sz w:val="24"/>
        </w:rPr>
        <w:t>o mențiune</w:t>
      </w:r>
      <w:r>
        <w:rPr>
          <w:spacing w:val="13"/>
          <w:sz w:val="24"/>
        </w:rPr>
        <w:t xml:space="preserve"> </w:t>
      </w:r>
      <w:r>
        <w:rPr>
          <w:sz w:val="24"/>
        </w:rPr>
        <w:t>explicită</w:t>
      </w:r>
      <w:r>
        <w:rPr>
          <w:spacing w:val="14"/>
          <w:sz w:val="24"/>
        </w:rPr>
        <w:t xml:space="preserve"> </w:t>
      </w:r>
      <w:r>
        <w:rPr>
          <w:sz w:val="24"/>
        </w:rPr>
        <w:t>conform</w:t>
      </w:r>
      <w:r>
        <w:rPr>
          <w:spacing w:val="15"/>
          <w:sz w:val="24"/>
        </w:rPr>
        <w:t xml:space="preserve"> </w:t>
      </w:r>
      <w:r>
        <w:rPr>
          <w:sz w:val="24"/>
        </w:rPr>
        <w:t>căreia</w:t>
      </w:r>
      <w:r>
        <w:rPr>
          <w:spacing w:val="18"/>
          <w:sz w:val="24"/>
        </w:rPr>
        <w:t xml:space="preserve"> </w:t>
      </w:r>
      <w:r>
        <w:rPr>
          <w:sz w:val="24"/>
        </w:rPr>
        <w:t>cumpărătorul</w:t>
      </w:r>
      <w:r>
        <w:rPr>
          <w:spacing w:val="15"/>
          <w:sz w:val="24"/>
        </w:rPr>
        <w:t xml:space="preserve"> </w:t>
      </w:r>
      <w:r>
        <w:rPr>
          <w:sz w:val="24"/>
        </w:rPr>
        <w:t>trebuie</w:t>
      </w:r>
      <w:r>
        <w:rPr>
          <w:spacing w:val="15"/>
          <w:sz w:val="24"/>
        </w:rPr>
        <w:t xml:space="preserve"> </w:t>
      </w:r>
      <w:r>
        <w:rPr>
          <w:sz w:val="24"/>
        </w:rPr>
        <w:t>să</w:t>
      </w:r>
      <w:r>
        <w:rPr>
          <w:spacing w:val="18"/>
          <w:sz w:val="24"/>
        </w:rPr>
        <w:t xml:space="preserve"> </w:t>
      </w:r>
      <w:r>
        <w:rPr>
          <w:sz w:val="24"/>
        </w:rPr>
        <w:t>plătească</w:t>
      </w:r>
      <w:r>
        <w:rPr>
          <w:spacing w:val="17"/>
          <w:sz w:val="24"/>
        </w:rPr>
        <w:t xml:space="preserve"> </w:t>
      </w:r>
      <w:r>
        <w:rPr>
          <w:sz w:val="24"/>
        </w:rPr>
        <w:t>redevența</w:t>
      </w:r>
      <w:r>
        <w:rPr>
          <w:spacing w:val="15"/>
          <w:sz w:val="24"/>
        </w:rPr>
        <w:t xml:space="preserve"> </w:t>
      </w:r>
      <w:r>
        <w:rPr>
          <w:sz w:val="24"/>
        </w:rPr>
        <w:t>sau</w:t>
      </w:r>
      <w:r>
        <w:rPr>
          <w:spacing w:val="15"/>
          <w:sz w:val="24"/>
        </w:rPr>
        <w:t xml:space="preserve"> </w:t>
      </w:r>
      <w:r>
        <w:rPr>
          <w:sz w:val="24"/>
        </w:rPr>
        <w:t>taxa</w:t>
      </w:r>
      <w:r>
        <w:rPr>
          <w:spacing w:val="15"/>
          <w:sz w:val="24"/>
        </w:rPr>
        <w:t xml:space="preserve"> </w:t>
      </w:r>
      <w:r>
        <w:rPr>
          <w:sz w:val="24"/>
        </w:rPr>
        <w:t>de</w:t>
      </w:r>
      <w:r>
        <w:rPr>
          <w:spacing w:val="14"/>
          <w:sz w:val="24"/>
        </w:rPr>
        <w:t xml:space="preserve"> </w:t>
      </w:r>
      <w:r>
        <w:rPr>
          <w:sz w:val="24"/>
        </w:rPr>
        <w:t>licență</w:t>
      </w:r>
      <w:r>
        <w:rPr>
          <w:spacing w:val="19"/>
          <w:sz w:val="24"/>
        </w:rPr>
        <w:t xml:space="preserve"> </w:t>
      </w:r>
      <w:r>
        <w:rPr>
          <w:sz w:val="24"/>
        </w:rPr>
        <w:t>ca</w:t>
      </w:r>
      <w:r>
        <w:rPr>
          <w:spacing w:val="15"/>
          <w:sz w:val="24"/>
        </w:rPr>
        <w:t xml:space="preserve"> </w:t>
      </w:r>
      <w:r>
        <w:rPr>
          <w:spacing w:val="-10"/>
          <w:sz w:val="24"/>
        </w:rPr>
        <w:t>o</w:t>
      </w:r>
    </w:p>
    <w:p w:rsidR="00CC3B9A" w:rsidRDefault="00CC3B9A">
      <w:pPr>
        <w:pStyle w:val="a5"/>
        <w:spacing w:line="259" w:lineRule="auto"/>
        <w:rPr>
          <w:sz w:val="24"/>
        </w:rPr>
        <w:sectPr w:rsidR="00CC3B9A">
          <w:pgSz w:w="11910" w:h="16840"/>
          <w:pgMar w:top="1040" w:right="566" w:bottom="620" w:left="850" w:header="0" w:footer="404" w:gutter="0"/>
          <w:cols w:space="720"/>
        </w:sectPr>
      </w:pPr>
    </w:p>
    <w:p w:rsidR="00CC3B9A" w:rsidRDefault="005827E3">
      <w:pPr>
        <w:pStyle w:val="a3"/>
        <w:spacing w:before="68" w:line="259" w:lineRule="auto"/>
        <w:ind w:right="147"/>
      </w:pPr>
      <w:r>
        <w:lastRenderedPageBreak/>
        <w:t>condiție a vânzării. O astfel de mențiune este decisivă în stabilirea faptului că redevența sau taxa de licență a fost plătită ca o condiție a vânzării.</w:t>
      </w:r>
    </w:p>
    <w:p w:rsidR="00CC3B9A" w:rsidRDefault="005827E3">
      <w:pPr>
        <w:pStyle w:val="a3"/>
        <w:spacing w:before="161" w:line="259" w:lineRule="auto"/>
        <w:ind w:right="142"/>
      </w:pPr>
      <w:r>
        <w:t>Comitetul Tehnic recunoaște însă că docu</w:t>
      </w:r>
      <w:r>
        <w:t xml:space="preserve">mentația de vânzare poate să nu conțină o astfel de prevedere explicită, în special atunci când redevența sau taxa de licență este plătită unei părți care nu are legătură cu vânzătorul. În acest caz, poate fi necesară luarea în considerare a altor factori </w:t>
      </w:r>
      <w:r>
        <w:t>pentru a stabili dacă plata redevenței sau a taxei de licență a fost făcută ca o condiție a vânzării.</w:t>
      </w:r>
    </w:p>
    <w:p w:rsidR="00CC3B9A" w:rsidRDefault="005827E3">
      <w:pPr>
        <w:pStyle w:val="a5"/>
        <w:numPr>
          <w:ilvl w:val="0"/>
          <w:numId w:val="12"/>
        </w:numPr>
        <w:tabs>
          <w:tab w:val="left" w:pos="851"/>
        </w:tabs>
        <w:spacing w:line="259" w:lineRule="auto"/>
        <w:ind w:left="285" w:right="142" w:firstLine="0"/>
        <w:jc w:val="both"/>
        <w:rPr>
          <w:sz w:val="24"/>
        </w:rPr>
      </w:pPr>
      <w:r>
        <w:rPr>
          <w:sz w:val="24"/>
        </w:rPr>
        <w:t xml:space="preserve">Comitetul Tehnic consideră că imposibilitatea cumpărătorului de a achiziționa mărfurile importate fără a plăti redevența sau taxa de licență depinde de o </w:t>
      </w:r>
      <w:r>
        <w:rPr>
          <w:sz w:val="24"/>
        </w:rPr>
        <w:t xml:space="preserve">analiză a tuturor faptelor legate de vânzarea și importul mărfurilor, inclusiv legăturile dintre acordurile de vânzare și de licență și alte informații pertinente. Următorii sunt factorii care ar putea fi luați în considerare pentru a determina dacă plata </w:t>
      </w:r>
      <w:r>
        <w:rPr>
          <w:sz w:val="24"/>
        </w:rPr>
        <w:t>redevenței sau a taxei de licență este o condiție a vânzării:</w:t>
      </w:r>
    </w:p>
    <w:p w:rsidR="00CC3B9A" w:rsidRDefault="005827E3">
      <w:pPr>
        <w:pStyle w:val="a5"/>
        <w:numPr>
          <w:ilvl w:val="1"/>
          <w:numId w:val="12"/>
        </w:numPr>
        <w:tabs>
          <w:tab w:val="left" w:pos="1115"/>
        </w:tabs>
        <w:spacing w:before="161" w:line="256" w:lineRule="auto"/>
        <w:ind w:left="852" w:right="143" w:firstLine="0"/>
        <w:jc w:val="both"/>
        <w:rPr>
          <w:sz w:val="24"/>
        </w:rPr>
      </w:pPr>
      <w:r>
        <w:rPr>
          <w:sz w:val="24"/>
        </w:rPr>
        <w:t xml:space="preserve">Există o referire la redevență sau la taxa de licență în acordul de vânzare sau în documentele </w:t>
      </w:r>
      <w:r>
        <w:rPr>
          <w:spacing w:val="-2"/>
          <w:sz w:val="24"/>
        </w:rPr>
        <w:t>aferente</w:t>
      </w:r>
    </w:p>
    <w:p w:rsidR="00CC3B9A" w:rsidRDefault="005827E3">
      <w:pPr>
        <w:pStyle w:val="a5"/>
        <w:numPr>
          <w:ilvl w:val="1"/>
          <w:numId w:val="12"/>
        </w:numPr>
        <w:tabs>
          <w:tab w:val="left" w:pos="240"/>
        </w:tabs>
        <w:spacing w:before="161"/>
        <w:ind w:left="240" w:right="1987" w:hanging="240"/>
        <w:jc w:val="right"/>
        <w:rPr>
          <w:sz w:val="24"/>
        </w:rPr>
      </w:pPr>
      <w:r>
        <w:rPr>
          <w:sz w:val="24"/>
        </w:rPr>
        <w:t>Există</w:t>
      </w:r>
      <w:r>
        <w:rPr>
          <w:spacing w:val="-2"/>
          <w:sz w:val="24"/>
        </w:rPr>
        <w:t xml:space="preserve"> </w:t>
      </w:r>
      <w:r>
        <w:rPr>
          <w:sz w:val="24"/>
        </w:rPr>
        <w:t>o</w:t>
      </w:r>
      <w:r>
        <w:rPr>
          <w:spacing w:val="-1"/>
          <w:sz w:val="24"/>
        </w:rPr>
        <w:t xml:space="preserve"> </w:t>
      </w:r>
      <w:r>
        <w:rPr>
          <w:sz w:val="24"/>
        </w:rPr>
        <w:t>referire</w:t>
      </w:r>
      <w:r>
        <w:rPr>
          <w:spacing w:val="-1"/>
          <w:sz w:val="24"/>
        </w:rPr>
        <w:t xml:space="preserve"> </w:t>
      </w:r>
      <w:r>
        <w:rPr>
          <w:sz w:val="24"/>
        </w:rPr>
        <w:t>la</w:t>
      </w:r>
      <w:r>
        <w:rPr>
          <w:spacing w:val="-1"/>
          <w:sz w:val="24"/>
        </w:rPr>
        <w:t xml:space="preserve"> </w:t>
      </w:r>
      <w:r>
        <w:rPr>
          <w:sz w:val="24"/>
        </w:rPr>
        <w:t>vânzarea</w:t>
      </w:r>
      <w:r>
        <w:rPr>
          <w:spacing w:val="-2"/>
          <w:sz w:val="24"/>
        </w:rPr>
        <w:t xml:space="preserve"> </w:t>
      </w:r>
      <w:r>
        <w:rPr>
          <w:sz w:val="24"/>
        </w:rPr>
        <w:t>mărfurilor în</w:t>
      </w:r>
      <w:r>
        <w:rPr>
          <w:spacing w:val="-1"/>
          <w:sz w:val="24"/>
        </w:rPr>
        <w:t xml:space="preserve"> </w:t>
      </w:r>
      <w:r>
        <w:rPr>
          <w:sz w:val="24"/>
        </w:rPr>
        <w:t>acordul</w:t>
      </w:r>
      <w:r>
        <w:rPr>
          <w:spacing w:val="-1"/>
          <w:sz w:val="24"/>
        </w:rPr>
        <w:t xml:space="preserve"> </w:t>
      </w:r>
      <w:r>
        <w:rPr>
          <w:sz w:val="24"/>
        </w:rPr>
        <w:t>de redevență</w:t>
      </w:r>
      <w:r>
        <w:rPr>
          <w:spacing w:val="-1"/>
          <w:sz w:val="24"/>
        </w:rPr>
        <w:t xml:space="preserve"> </w:t>
      </w:r>
      <w:r>
        <w:rPr>
          <w:sz w:val="24"/>
        </w:rPr>
        <w:t>sau</w:t>
      </w:r>
      <w:r>
        <w:rPr>
          <w:spacing w:val="-1"/>
          <w:sz w:val="24"/>
        </w:rPr>
        <w:t xml:space="preserve"> </w:t>
      </w:r>
      <w:r>
        <w:rPr>
          <w:sz w:val="24"/>
        </w:rPr>
        <w:t>de</w:t>
      </w:r>
      <w:r>
        <w:rPr>
          <w:spacing w:val="-1"/>
          <w:sz w:val="24"/>
        </w:rPr>
        <w:t xml:space="preserve"> </w:t>
      </w:r>
      <w:r>
        <w:rPr>
          <w:spacing w:val="-2"/>
          <w:sz w:val="24"/>
        </w:rPr>
        <w:t>licență</w:t>
      </w:r>
    </w:p>
    <w:p w:rsidR="00CC3B9A" w:rsidRDefault="005827E3">
      <w:pPr>
        <w:pStyle w:val="a5"/>
        <w:numPr>
          <w:ilvl w:val="1"/>
          <w:numId w:val="12"/>
        </w:numPr>
        <w:tabs>
          <w:tab w:val="left" w:pos="1156"/>
        </w:tabs>
        <w:spacing w:before="185" w:line="259" w:lineRule="auto"/>
        <w:ind w:left="852" w:right="137" w:firstLine="0"/>
        <w:jc w:val="both"/>
        <w:rPr>
          <w:sz w:val="24"/>
        </w:rPr>
      </w:pPr>
      <w:r>
        <w:rPr>
          <w:sz w:val="24"/>
        </w:rPr>
        <w:t>Conform te</w:t>
      </w:r>
      <w:r>
        <w:rPr>
          <w:sz w:val="24"/>
        </w:rPr>
        <w:t>rmenilor contractului de vânzare-cumpărare sau ai acordului de redevență sau licență, contractul de vânzare-cumpărare poate fi reziliat ca urmare a încălcării acordului de redevență sau licență, deoarece cumpărătorul nu plătește redevența sau taxa de licen</w:t>
      </w:r>
      <w:r>
        <w:rPr>
          <w:sz w:val="24"/>
        </w:rPr>
        <w:t>ță către licențiator. Aceasta ar indica o legătură între plata redevenței sau a taxei de licență și vânzarea mărfurilor evaluate.</w:t>
      </w:r>
    </w:p>
    <w:p w:rsidR="00CC3B9A" w:rsidRDefault="005827E3">
      <w:pPr>
        <w:pStyle w:val="a5"/>
        <w:numPr>
          <w:ilvl w:val="1"/>
          <w:numId w:val="12"/>
        </w:numPr>
        <w:tabs>
          <w:tab w:val="left" w:pos="1142"/>
        </w:tabs>
        <w:spacing w:before="158" w:line="256" w:lineRule="auto"/>
        <w:ind w:left="852" w:right="137" w:firstLine="0"/>
        <w:jc w:val="both"/>
        <w:rPr>
          <w:sz w:val="24"/>
        </w:rPr>
      </w:pPr>
      <w:r>
        <w:rPr>
          <w:sz w:val="24"/>
        </w:rPr>
        <w:t>Există o clauză în acordul de redevență sau licență care indică faptul că, în cazul în care redevențele sau taxele de licență nu sunt plătite, producătorului i se interzice să fabrice și să vândă importatorului mărfurile care încorporează proprietatea inte</w:t>
      </w:r>
      <w:r>
        <w:rPr>
          <w:sz w:val="24"/>
        </w:rPr>
        <w:t>lectuală a licențiatorului.</w:t>
      </w:r>
    </w:p>
    <w:p w:rsidR="00CC3B9A" w:rsidRDefault="005827E3">
      <w:pPr>
        <w:pStyle w:val="a5"/>
        <w:numPr>
          <w:ilvl w:val="1"/>
          <w:numId w:val="12"/>
        </w:numPr>
        <w:tabs>
          <w:tab w:val="left" w:pos="1156"/>
        </w:tabs>
        <w:spacing w:before="168" w:line="256" w:lineRule="auto"/>
        <w:ind w:left="852" w:right="140" w:firstLine="0"/>
        <w:jc w:val="both"/>
        <w:rPr>
          <w:sz w:val="24"/>
        </w:rPr>
      </w:pPr>
      <w:r>
        <w:rPr>
          <w:sz w:val="24"/>
        </w:rPr>
        <w:t>Acordul de redevență sau licență conține clauze care permit licențiatorului să gestioneze producția sau vânzarea dintre producător și importator (vânzare pentru export către țara</w:t>
      </w:r>
      <w:r>
        <w:rPr>
          <w:spacing w:val="-1"/>
          <w:sz w:val="24"/>
        </w:rPr>
        <w:t xml:space="preserve"> </w:t>
      </w:r>
      <w:r>
        <w:rPr>
          <w:sz w:val="24"/>
        </w:rPr>
        <w:t>de import) care depășesc controlul calității.</w:t>
      </w:r>
    </w:p>
    <w:p w:rsidR="00CC3B9A" w:rsidRDefault="005827E3">
      <w:pPr>
        <w:pStyle w:val="a5"/>
        <w:numPr>
          <w:ilvl w:val="0"/>
          <w:numId w:val="12"/>
        </w:numPr>
        <w:tabs>
          <w:tab w:val="left" w:pos="566"/>
        </w:tabs>
        <w:spacing w:before="166"/>
        <w:ind w:left="566" w:right="2047" w:hanging="566"/>
        <w:jc w:val="right"/>
        <w:rPr>
          <w:sz w:val="24"/>
        </w:rPr>
      </w:pPr>
      <w:r>
        <w:rPr>
          <w:sz w:val="24"/>
        </w:rPr>
        <w:t>Fie</w:t>
      </w:r>
      <w:r>
        <w:rPr>
          <w:sz w:val="24"/>
        </w:rPr>
        <w:t>care</w:t>
      </w:r>
      <w:r>
        <w:rPr>
          <w:spacing w:val="-4"/>
          <w:sz w:val="24"/>
        </w:rPr>
        <w:t xml:space="preserve"> </w:t>
      </w:r>
      <w:r>
        <w:rPr>
          <w:sz w:val="24"/>
        </w:rPr>
        <w:t>caz</w:t>
      </w:r>
      <w:r>
        <w:rPr>
          <w:spacing w:val="-1"/>
          <w:sz w:val="24"/>
        </w:rPr>
        <w:t xml:space="preserve"> </w:t>
      </w:r>
      <w:r>
        <w:rPr>
          <w:sz w:val="24"/>
        </w:rPr>
        <w:t>trebuie</w:t>
      </w:r>
      <w:r>
        <w:rPr>
          <w:spacing w:val="-1"/>
          <w:sz w:val="24"/>
        </w:rPr>
        <w:t xml:space="preserve"> </w:t>
      </w:r>
      <w:r>
        <w:rPr>
          <w:sz w:val="24"/>
        </w:rPr>
        <w:t>analizat</w:t>
      </w:r>
      <w:r>
        <w:rPr>
          <w:spacing w:val="-2"/>
          <w:sz w:val="24"/>
        </w:rPr>
        <w:t xml:space="preserve"> </w:t>
      </w:r>
      <w:r>
        <w:rPr>
          <w:sz w:val="24"/>
        </w:rPr>
        <w:t>individual,</w:t>
      </w:r>
      <w:r>
        <w:rPr>
          <w:spacing w:val="-2"/>
          <w:sz w:val="24"/>
        </w:rPr>
        <w:t xml:space="preserve"> </w:t>
      </w:r>
      <w:r>
        <w:rPr>
          <w:sz w:val="24"/>
        </w:rPr>
        <w:t>ținând</w:t>
      </w:r>
      <w:r>
        <w:rPr>
          <w:spacing w:val="-1"/>
          <w:sz w:val="24"/>
        </w:rPr>
        <w:t xml:space="preserve"> </w:t>
      </w:r>
      <w:r>
        <w:rPr>
          <w:sz w:val="24"/>
        </w:rPr>
        <w:t>cont</w:t>
      </w:r>
      <w:r>
        <w:rPr>
          <w:spacing w:val="-2"/>
          <w:sz w:val="24"/>
        </w:rPr>
        <w:t xml:space="preserve"> </w:t>
      </w:r>
      <w:r>
        <w:rPr>
          <w:sz w:val="24"/>
        </w:rPr>
        <w:t>de</w:t>
      </w:r>
      <w:r>
        <w:rPr>
          <w:spacing w:val="-2"/>
          <w:sz w:val="24"/>
        </w:rPr>
        <w:t xml:space="preserve"> </w:t>
      </w:r>
      <w:r>
        <w:rPr>
          <w:sz w:val="24"/>
        </w:rPr>
        <w:t xml:space="preserve">circumstanțele </w:t>
      </w:r>
      <w:r>
        <w:rPr>
          <w:spacing w:val="-2"/>
          <w:sz w:val="24"/>
        </w:rPr>
        <w:t>relevante.</w:t>
      </w:r>
    </w:p>
    <w:p w:rsidR="00CC3B9A" w:rsidRDefault="005827E3">
      <w:pPr>
        <w:spacing w:before="187"/>
        <w:ind w:left="143"/>
        <w:jc w:val="center"/>
        <w:rPr>
          <w:b/>
          <w:sz w:val="24"/>
        </w:rPr>
      </w:pPr>
      <w:r>
        <w:rPr>
          <w:b/>
          <w:sz w:val="24"/>
        </w:rPr>
        <w:t>Studiu</w:t>
      </w:r>
      <w:r>
        <w:rPr>
          <w:b/>
          <w:spacing w:val="-3"/>
          <w:sz w:val="24"/>
        </w:rPr>
        <w:t xml:space="preserve"> </w:t>
      </w:r>
      <w:r>
        <w:rPr>
          <w:b/>
          <w:sz w:val="24"/>
        </w:rPr>
        <w:t>de</w:t>
      </w:r>
      <w:r>
        <w:rPr>
          <w:b/>
          <w:spacing w:val="-1"/>
          <w:sz w:val="24"/>
        </w:rPr>
        <w:t xml:space="preserve"> </w:t>
      </w:r>
      <w:r>
        <w:rPr>
          <w:b/>
          <w:sz w:val="24"/>
        </w:rPr>
        <w:t xml:space="preserve">caz </w:t>
      </w:r>
      <w:r>
        <w:rPr>
          <w:b/>
          <w:spacing w:val="-5"/>
          <w:sz w:val="24"/>
        </w:rPr>
        <w:t>8.1</w:t>
      </w:r>
    </w:p>
    <w:p w:rsidR="00CC3B9A" w:rsidRDefault="005827E3">
      <w:pPr>
        <w:spacing w:before="182"/>
        <w:ind w:left="143"/>
        <w:jc w:val="center"/>
        <w:rPr>
          <w:b/>
          <w:sz w:val="24"/>
        </w:rPr>
      </w:pPr>
      <w:r>
        <w:rPr>
          <w:b/>
          <w:sz w:val="24"/>
        </w:rPr>
        <w:t>Aplicarea</w:t>
      </w:r>
      <w:r>
        <w:rPr>
          <w:b/>
          <w:spacing w:val="-1"/>
          <w:sz w:val="24"/>
        </w:rPr>
        <w:t xml:space="preserve"> </w:t>
      </w:r>
      <w:r>
        <w:rPr>
          <w:b/>
          <w:sz w:val="24"/>
        </w:rPr>
        <w:t>art.</w:t>
      </w:r>
      <w:r>
        <w:rPr>
          <w:b/>
          <w:spacing w:val="-1"/>
          <w:sz w:val="24"/>
        </w:rPr>
        <w:t xml:space="preserve"> </w:t>
      </w:r>
      <w:r>
        <w:rPr>
          <w:b/>
          <w:sz w:val="24"/>
        </w:rPr>
        <w:t>8.1. din Acord/ art.74</w:t>
      </w:r>
      <w:r>
        <w:rPr>
          <w:b/>
          <w:spacing w:val="-1"/>
          <w:sz w:val="24"/>
        </w:rPr>
        <w:t xml:space="preserve"> </w:t>
      </w:r>
      <w:r>
        <w:rPr>
          <w:b/>
          <w:sz w:val="24"/>
        </w:rPr>
        <w:t>alin. (1)</w:t>
      </w:r>
      <w:r>
        <w:rPr>
          <w:b/>
          <w:spacing w:val="-3"/>
          <w:sz w:val="24"/>
        </w:rPr>
        <w:t xml:space="preserve"> </w:t>
      </w:r>
      <w:r>
        <w:rPr>
          <w:b/>
          <w:sz w:val="24"/>
        </w:rPr>
        <w:t>din</w:t>
      </w:r>
      <w:r>
        <w:rPr>
          <w:b/>
          <w:spacing w:val="1"/>
          <w:sz w:val="24"/>
        </w:rPr>
        <w:t xml:space="preserve"> </w:t>
      </w:r>
      <w:r>
        <w:rPr>
          <w:b/>
          <w:spacing w:val="-5"/>
          <w:sz w:val="24"/>
        </w:rPr>
        <w:t>Cod</w:t>
      </w:r>
    </w:p>
    <w:p w:rsidR="00CC3B9A" w:rsidRDefault="005827E3">
      <w:pPr>
        <w:pStyle w:val="1"/>
        <w:spacing w:before="183" w:line="259" w:lineRule="auto"/>
        <w:ind w:left="327" w:right="182"/>
        <w:jc w:val="center"/>
      </w:pPr>
      <w:r>
        <w:t>Ajustări</w:t>
      </w:r>
      <w:r>
        <w:rPr>
          <w:spacing w:val="-4"/>
        </w:rPr>
        <w:t xml:space="preserve"> </w:t>
      </w:r>
      <w:r>
        <w:t>în</w:t>
      </w:r>
      <w:r>
        <w:rPr>
          <w:spacing w:val="-2"/>
        </w:rPr>
        <w:t xml:space="preserve"> </w:t>
      </w:r>
      <w:r>
        <w:t>legătură</w:t>
      </w:r>
      <w:r>
        <w:rPr>
          <w:spacing w:val="-3"/>
        </w:rPr>
        <w:t xml:space="preserve"> </w:t>
      </w:r>
      <w:r>
        <w:t>cu</w:t>
      </w:r>
      <w:r>
        <w:rPr>
          <w:spacing w:val="-3"/>
        </w:rPr>
        <w:t xml:space="preserve"> </w:t>
      </w:r>
      <w:r>
        <w:t>articolele</w:t>
      </w:r>
      <w:r>
        <w:rPr>
          <w:spacing w:val="-3"/>
        </w:rPr>
        <w:t xml:space="preserve"> </w:t>
      </w:r>
      <w:r>
        <w:t>de</w:t>
      </w:r>
      <w:r>
        <w:rPr>
          <w:spacing w:val="-4"/>
        </w:rPr>
        <w:t xml:space="preserve"> </w:t>
      </w:r>
      <w:r>
        <w:t>îmbrăcăminte:</w:t>
      </w:r>
      <w:r>
        <w:rPr>
          <w:spacing w:val="-3"/>
        </w:rPr>
        <w:t xml:space="preserve"> </w:t>
      </w:r>
      <w:r>
        <w:t>taxa</w:t>
      </w:r>
      <w:r>
        <w:rPr>
          <w:spacing w:val="-3"/>
        </w:rPr>
        <w:t xml:space="preserve"> </w:t>
      </w:r>
      <w:r>
        <w:t>de</w:t>
      </w:r>
      <w:r>
        <w:rPr>
          <w:spacing w:val="-4"/>
        </w:rPr>
        <w:t xml:space="preserve"> </w:t>
      </w:r>
      <w:r>
        <w:t>licență</w:t>
      </w:r>
      <w:r>
        <w:rPr>
          <w:spacing w:val="-3"/>
        </w:rPr>
        <w:t xml:space="preserve"> </w:t>
      </w:r>
      <w:r>
        <w:t>care</w:t>
      </w:r>
      <w:r>
        <w:rPr>
          <w:spacing w:val="-4"/>
        </w:rPr>
        <w:t xml:space="preserve"> </w:t>
      </w:r>
      <w:r>
        <w:t>trebuie</w:t>
      </w:r>
      <w:r>
        <w:rPr>
          <w:spacing w:val="-3"/>
        </w:rPr>
        <w:t xml:space="preserve"> </w:t>
      </w:r>
      <w:r>
        <w:t>plătită</w:t>
      </w:r>
      <w:r>
        <w:rPr>
          <w:spacing w:val="-3"/>
        </w:rPr>
        <w:t xml:space="preserve"> </w:t>
      </w:r>
      <w:r>
        <w:t>pentru</w:t>
      </w:r>
      <w:r>
        <w:rPr>
          <w:spacing w:val="-3"/>
        </w:rPr>
        <w:t xml:space="preserve"> </w:t>
      </w:r>
      <w:r>
        <w:t>dreptul de utilizare a tiparelor de hârtie.</w:t>
      </w:r>
    </w:p>
    <w:p w:rsidR="00CC3B9A" w:rsidRDefault="005827E3">
      <w:pPr>
        <w:spacing w:before="153"/>
        <w:ind w:left="285"/>
        <w:rPr>
          <w:i/>
          <w:sz w:val="24"/>
        </w:rPr>
      </w:pPr>
      <w:r>
        <w:rPr>
          <w:i/>
          <w:sz w:val="24"/>
        </w:rPr>
        <w:t>Fapte</w:t>
      </w:r>
      <w:r>
        <w:rPr>
          <w:i/>
          <w:spacing w:val="-1"/>
          <w:sz w:val="24"/>
        </w:rPr>
        <w:t xml:space="preserve"> </w:t>
      </w:r>
      <w:r>
        <w:rPr>
          <w:i/>
          <w:sz w:val="24"/>
        </w:rPr>
        <w:t xml:space="preserve">ale </w:t>
      </w:r>
      <w:r>
        <w:rPr>
          <w:i/>
          <w:spacing w:val="-2"/>
          <w:sz w:val="24"/>
        </w:rPr>
        <w:t>tranzacției</w:t>
      </w:r>
    </w:p>
    <w:p w:rsidR="00CC3B9A" w:rsidRDefault="005827E3">
      <w:pPr>
        <w:pStyle w:val="a5"/>
        <w:numPr>
          <w:ilvl w:val="0"/>
          <w:numId w:val="11"/>
        </w:numPr>
        <w:tabs>
          <w:tab w:val="left" w:pos="553"/>
        </w:tabs>
        <w:spacing w:before="185" w:line="259" w:lineRule="auto"/>
        <w:ind w:right="135" w:firstLine="0"/>
        <w:jc w:val="both"/>
        <w:rPr>
          <w:sz w:val="24"/>
        </w:rPr>
      </w:pPr>
      <w:r>
        <w:rPr>
          <w:sz w:val="24"/>
        </w:rPr>
        <w:t>ICO vinde articole de îmbrăcăminte de modă înaltă pentru bărbați către comercianții cu amănuntul</w:t>
      </w:r>
      <w:r>
        <w:rPr>
          <w:spacing w:val="40"/>
          <w:sz w:val="24"/>
        </w:rPr>
        <w:t xml:space="preserve"> </w:t>
      </w:r>
      <w:r>
        <w:rPr>
          <w:sz w:val="24"/>
        </w:rPr>
        <w:t>din țara de import. Toate articolele de îmbrăcăminte sunt importate de la un furnizor din străinătate, XCO. XCO fabrică articolele de îmbrăcăminte folosind tipare din hârtie furnizate gratuit de LCO în numele lui ICO. LCO, care este situat într-o țară terț</w:t>
      </w:r>
      <w:r>
        <w:rPr>
          <w:sz w:val="24"/>
        </w:rPr>
        <w:t>ă, este specializată în proiectarea de articole de îmbrăcăminte pentru bărbați de modă înaltă. Nu există nicio relație, în sensul art. 15 alin.4 din Acord/ art. 72 alin. (4) din Cod, între ICO, XCO și LCO.</w:t>
      </w:r>
    </w:p>
    <w:p w:rsidR="00CC3B9A" w:rsidRDefault="005827E3">
      <w:pPr>
        <w:pStyle w:val="a5"/>
        <w:numPr>
          <w:ilvl w:val="0"/>
          <w:numId w:val="11"/>
        </w:numPr>
        <w:tabs>
          <w:tab w:val="left" w:pos="527"/>
        </w:tabs>
        <w:spacing w:before="156"/>
        <w:ind w:left="527" w:hanging="242"/>
        <w:jc w:val="both"/>
        <w:rPr>
          <w:sz w:val="24"/>
        </w:rPr>
      </w:pPr>
      <w:r>
        <w:rPr>
          <w:sz w:val="24"/>
        </w:rPr>
        <w:t>ICO</w:t>
      </w:r>
      <w:r>
        <w:rPr>
          <w:spacing w:val="-3"/>
          <w:sz w:val="24"/>
        </w:rPr>
        <w:t xml:space="preserve"> </w:t>
      </w:r>
      <w:r>
        <w:rPr>
          <w:sz w:val="24"/>
        </w:rPr>
        <w:t>are</w:t>
      </w:r>
      <w:r>
        <w:rPr>
          <w:spacing w:val="-4"/>
          <w:sz w:val="24"/>
        </w:rPr>
        <w:t xml:space="preserve"> </w:t>
      </w:r>
      <w:r>
        <w:rPr>
          <w:sz w:val="24"/>
        </w:rPr>
        <w:t>un</w:t>
      </w:r>
      <w:r>
        <w:rPr>
          <w:spacing w:val="1"/>
          <w:sz w:val="24"/>
        </w:rPr>
        <w:t xml:space="preserve"> </w:t>
      </w:r>
      <w:r>
        <w:rPr>
          <w:sz w:val="24"/>
        </w:rPr>
        <w:t>acord</w:t>
      </w:r>
      <w:r>
        <w:rPr>
          <w:spacing w:val="-2"/>
          <w:sz w:val="24"/>
        </w:rPr>
        <w:t xml:space="preserve"> </w:t>
      </w:r>
      <w:r>
        <w:rPr>
          <w:sz w:val="24"/>
        </w:rPr>
        <w:t>de</w:t>
      </w:r>
      <w:r>
        <w:rPr>
          <w:spacing w:val="-3"/>
          <w:sz w:val="24"/>
        </w:rPr>
        <w:t xml:space="preserve"> </w:t>
      </w:r>
      <w:r>
        <w:rPr>
          <w:sz w:val="24"/>
        </w:rPr>
        <w:t>licență</w:t>
      </w:r>
      <w:r>
        <w:rPr>
          <w:spacing w:val="-1"/>
          <w:sz w:val="24"/>
        </w:rPr>
        <w:t xml:space="preserve"> </w:t>
      </w:r>
      <w:r>
        <w:rPr>
          <w:sz w:val="24"/>
        </w:rPr>
        <w:t>cu LCO</w:t>
      </w:r>
      <w:r>
        <w:rPr>
          <w:spacing w:val="-3"/>
          <w:sz w:val="24"/>
        </w:rPr>
        <w:t xml:space="preserve"> </w:t>
      </w:r>
      <w:r>
        <w:rPr>
          <w:sz w:val="24"/>
        </w:rPr>
        <w:t>în</w:t>
      </w:r>
      <w:r>
        <w:rPr>
          <w:spacing w:val="-1"/>
          <w:sz w:val="24"/>
        </w:rPr>
        <w:t xml:space="preserve"> </w:t>
      </w:r>
      <w:r>
        <w:rPr>
          <w:sz w:val="24"/>
        </w:rPr>
        <w:t>baza</w:t>
      </w:r>
      <w:r>
        <w:rPr>
          <w:spacing w:val="-3"/>
          <w:sz w:val="24"/>
        </w:rPr>
        <w:t xml:space="preserve"> </w:t>
      </w:r>
      <w:r>
        <w:rPr>
          <w:sz w:val="24"/>
        </w:rPr>
        <w:t>căruia</w:t>
      </w:r>
      <w:r>
        <w:rPr>
          <w:spacing w:val="-1"/>
          <w:sz w:val="24"/>
        </w:rPr>
        <w:t xml:space="preserve"> </w:t>
      </w:r>
      <w:r>
        <w:rPr>
          <w:sz w:val="24"/>
        </w:rPr>
        <w:t>ICO</w:t>
      </w:r>
      <w:r>
        <w:rPr>
          <w:spacing w:val="2"/>
          <w:sz w:val="24"/>
        </w:rPr>
        <w:t xml:space="preserve"> </w:t>
      </w:r>
      <w:r>
        <w:rPr>
          <w:spacing w:val="-2"/>
          <w:sz w:val="24"/>
        </w:rPr>
        <w:t>primește:</w:t>
      </w:r>
    </w:p>
    <w:p w:rsidR="00CC3B9A" w:rsidRDefault="005827E3">
      <w:pPr>
        <w:pStyle w:val="a5"/>
        <w:numPr>
          <w:ilvl w:val="1"/>
          <w:numId w:val="11"/>
        </w:numPr>
        <w:tabs>
          <w:tab w:val="left" w:pos="637"/>
        </w:tabs>
        <w:spacing w:before="185" w:line="256" w:lineRule="auto"/>
        <w:ind w:right="137" w:firstLine="0"/>
        <w:jc w:val="both"/>
        <w:rPr>
          <w:sz w:val="24"/>
        </w:rPr>
      </w:pPr>
      <w:r>
        <w:rPr>
          <w:sz w:val="24"/>
        </w:rPr>
        <w:t>o licență exclusivă pentru a distribui articolele de îmbrăcăminte care încorporează designurile LCO în țara de import;</w:t>
      </w:r>
    </w:p>
    <w:p w:rsidR="00CC3B9A" w:rsidRDefault="005827E3">
      <w:pPr>
        <w:pStyle w:val="a5"/>
        <w:numPr>
          <w:ilvl w:val="1"/>
          <w:numId w:val="11"/>
        </w:numPr>
        <w:tabs>
          <w:tab w:val="left" w:pos="682"/>
        </w:tabs>
        <w:spacing w:before="163"/>
        <w:ind w:left="682" w:hanging="337"/>
        <w:jc w:val="both"/>
        <w:rPr>
          <w:sz w:val="24"/>
        </w:rPr>
      </w:pPr>
      <w:r>
        <w:rPr>
          <w:sz w:val="24"/>
        </w:rPr>
        <w:t>dreptul</w:t>
      </w:r>
      <w:r>
        <w:rPr>
          <w:spacing w:val="-1"/>
          <w:sz w:val="24"/>
        </w:rPr>
        <w:t xml:space="preserve"> </w:t>
      </w:r>
      <w:r>
        <w:rPr>
          <w:sz w:val="24"/>
        </w:rPr>
        <w:t>de a</w:t>
      </w:r>
      <w:r>
        <w:rPr>
          <w:spacing w:val="-1"/>
          <w:sz w:val="24"/>
        </w:rPr>
        <w:t xml:space="preserve"> </w:t>
      </w:r>
      <w:r>
        <w:rPr>
          <w:sz w:val="24"/>
        </w:rPr>
        <w:t>utiliza</w:t>
      </w:r>
      <w:r>
        <w:rPr>
          <w:spacing w:val="-1"/>
          <w:sz w:val="24"/>
        </w:rPr>
        <w:t xml:space="preserve"> </w:t>
      </w:r>
      <w:r>
        <w:rPr>
          <w:sz w:val="24"/>
        </w:rPr>
        <w:t>tiparele</w:t>
      </w:r>
      <w:r>
        <w:rPr>
          <w:spacing w:val="-1"/>
          <w:sz w:val="24"/>
        </w:rPr>
        <w:t xml:space="preserve"> </w:t>
      </w:r>
      <w:r>
        <w:rPr>
          <w:sz w:val="24"/>
        </w:rPr>
        <w:t>din</w:t>
      </w:r>
      <w:r>
        <w:rPr>
          <w:spacing w:val="-1"/>
          <w:sz w:val="24"/>
        </w:rPr>
        <w:t xml:space="preserve"> </w:t>
      </w:r>
      <w:r>
        <w:rPr>
          <w:sz w:val="24"/>
        </w:rPr>
        <w:t>hârtie, care</w:t>
      </w:r>
      <w:r>
        <w:rPr>
          <w:spacing w:val="-3"/>
          <w:sz w:val="24"/>
        </w:rPr>
        <w:t xml:space="preserve"> </w:t>
      </w:r>
      <w:r>
        <w:rPr>
          <w:sz w:val="24"/>
        </w:rPr>
        <w:t>încorporează designuri,</w:t>
      </w:r>
      <w:r>
        <w:rPr>
          <w:spacing w:val="-1"/>
          <w:sz w:val="24"/>
        </w:rPr>
        <w:t xml:space="preserve"> </w:t>
      </w:r>
      <w:r>
        <w:rPr>
          <w:sz w:val="24"/>
        </w:rPr>
        <w:t>dezvoltate</w:t>
      </w:r>
      <w:r>
        <w:rPr>
          <w:spacing w:val="-1"/>
          <w:sz w:val="24"/>
        </w:rPr>
        <w:t xml:space="preserve"> </w:t>
      </w:r>
      <w:r>
        <w:rPr>
          <w:sz w:val="24"/>
        </w:rPr>
        <w:t xml:space="preserve">de </w:t>
      </w:r>
      <w:r>
        <w:rPr>
          <w:spacing w:val="-4"/>
          <w:sz w:val="24"/>
        </w:rPr>
        <w:t>LCO.</w:t>
      </w:r>
    </w:p>
    <w:p w:rsidR="00CC3B9A" w:rsidRDefault="00CC3B9A">
      <w:pPr>
        <w:pStyle w:val="a5"/>
        <w:rPr>
          <w:sz w:val="24"/>
        </w:rPr>
        <w:sectPr w:rsidR="00CC3B9A">
          <w:pgSz w:w="11910" w:h="16840"/>
          <w:pgMar w:top="1040" w:right="566" w:bottom="620" w:left="850" w:header="0" w:footer="404" w:gutter="0"/>
          <w:cols w:space="720"/>
        </w:sectPr>
      </w:pPr>
    </w:p>
    <w:p w:rsidR="00CC3B9A" w:rsidRDefault="005827E3">
      <w:pPr>
        <w:pStyle w:val="a5"/>
        <w:numPr>
          <w:ilvl w:val="0"/>
          <w:numId w:val="11"/>
        </w:numPr>
        <w:tabs>
          <w:tab w:val="left" w:pos="541"/>
        </w:tabs>
        <w:spacing w:before="68" w:line="259" w:lineRule="auto"/>
        <w:ind w:right="136" w:firstLine="0"/>
        <w:jc w:val="both"/>
        <w:rPr>
          <w:sz w:val="24"/>
        </w:rPr>
      </w:pPr>
      <w:r>
        <w:rPr>
          <w:sz w:val="24"/>
        </w:rPr>
        <w:lastRenderedPageBreak/>
        <w:t>Acordul de lice</w:t>
      </w:r>
      <w:r>
        <w:rPr>
          <w:sz w:val="24"/>
        </w:rPr>
        <w:t>nță prevede, de asemenea, că LCO va furniza designurile și tiparele din hârtie oricui</w:t>
      </w:r>
      <w:r>
        <w:rPr>
          <w:spacing w:val="40"/>
          <w:sz w:val="24"/>
        </w:rPr>
        <w:t xml:space="preserve"> </w:t>
      </w:r>
      <w:r>
        <w:rPr>
          <w:sz w:val="24"/>
        </w:rPr>
        <w:t>va nominaliza ICO. ICO a indicat LCO să furnizeze XCO mai multe copii ale tiparelor de hârtie (incluzând designurile) necesare pentru fabricarea articolelor de îmbrăcămin</w:t>
      </w:r>
      <w:r>
        <w:rPr>
          <w:sz w:val="24"/>
        </w:rPr>
        <w:t>te de diferite dimensiuni.</w:t>
      </w:r>
    </w:p>
    <w:p w:rsidR="00CC3B9A" w:rsidRDefault="005827E3">
      <w:pPr>
        <w:pStyle w:val="a5"/>
        <w:numPr>
          <w:ilvl w:val="0"/>
          <w:numId w:val="11"/>
        </w:numPr>
        <w:tabs>
          <w:tab w:val="left" w:pos="556"/>
        </w:tabs>
        <w:spacing w:before="160" w:line="259" w:lineRule="auto"/>
        <w:ind w:right="137" w:firstLine="0"/>
        <w:jc w:val="both"/>
        <w:rPr>
          <w:sz w:val="24"/>
        </w:rPr>
      </w:pPr>
      <w:r>
        <w:rPr>
          <w:sz w:val="24"/>
        </w:rPr>
        <w:t>ICO plătește către XCO 200 de u.c. pentru fiecare articol de îmbrăcăminte. Ca remunerație pentru licența acordată, ICO plătește către LCO o taxă de licență egală cu 10% din prețul brut de vânzare al articolelor de îmbrăcăminte. L</w:t>
      </w:r>
      <w:r>
        <w:rPr>
          <w:sz w:val="24"/>
        </w:rPr>
        <w:t>a momentul importului, toate articolele de îmbrăcăminte au fost deja vândute retailerilor (comercianților cu amănuntul) pentru 400 u.c. fiecare. Prin urmare, se știe la momentul importului că va fi plătită o taxă de licență de 40 u.c. către LCO pentru fiec</w:t>
      </w:r>
      <w:r>
        <w:rPr>
          <w:sz w:val="24"/>
        </w:rPr>
        <w:t xml:space="preserve">are articol de </w:t>
      </w:r>
      <w:r>
        <w:rPr>
          <w:spacing w:val="-2"/>
          <w:sz w:val="24"/>
        </w:rPr>
        <w:t>îmbrăcăminte.</w:t>
      </w:r>
    </w:p>
    <w:p w:rsidR="00CC3B9A" w:rsidRDefault="005827E3">
      <w:pPr>
        <w:spacing w:before="158"/>
        <w:ind w:left="285"/>
        <w:rPr>
          <w:i/>
          <w:sz w:val="24"/>
        </w:rPr>
      </w:pPr>
      <w:r>
        <w:rPr>
          <w:i/>
          <w:sz w:val="24"/>
        </w:rPr>
        <w:t>Determinarea</w:t>
      </w:r>
      <w:r>
        <w:rPr>
          <w:i/>
          <w:spacing w:val="-5"/>
          <w:sz w:val="24"/>
        </w:rPr>
        <w:t xml:space="preserve"> </w:t>
      </w:r>
      <w:r>
        <w:rPr>
          <w:i/>
          <w:sz w:val="24"/>
        </w:rPr>
        <w:t>valorii</w:t>
      </w:r>
      <w:r>
        <w:rPr>
          <w:i/>
          <w:spacing w:val="-2"/>
          <w:sz w:val="24"/>
        </w:rPr>
        <w:t xml:space="preserve"> </w:t>
      </w:r>
      <w:r>
        <w:rPr>
          <w:i/>
          <w:sz w:val="24"/>
        </w:rPr>
        <w:t>în</w:t>
      </w:r>
      <w:r>
        <w:rPr>
          <w:i/>
          <w:spacing w:val="-2"/>
          <w:sz w:val="24"/>
        </w:rPr>
        <w:t xml:space="preserve"> </w:t>
      </w:r>
      <w:r>
        <w:rPr>
          <w:i/>
          <w:spacing w:val="-4"/>
          <w:sz w:val="24"/>
        </w:rPr>
        <w:t>vamă</w:t>
      </w:r>
    </w:p>
    <w:p w:rsidR="00CC3B9A" w:rsidRDefault="005827E3">
      <w:pPr>
        <w:pStyle w:val="a5"/>
        <w:numPr>
          <w:ilvl w:val="0"/>
          <w:numId w:val="11"/>
        </w:numPr>
        <w:tabs>
          <w:tab w:val="left" w:pos="541"/>
        </w:tabs>
        <w:spacing w:before="183" w:line="259" w:lineRule="auto"/>
        <w:ind w:right="139" w:firstLine="0"/>
        <w:jc w:val="both"/>
        <w:rPr>
          <w:sz w:val="24"/>
        </w:rPr>
      </w:pPr>
      <w:r>
        <w:rPr>
          <w:sz w:val="24"/>
        </w:rPr>
        <w:t>Importatorul prezintă autorității vamale din țara de import o declarație pe valoare bazată pe valoarea de tranzacție, împreună cu toată documentația referitoare atât la acordul de licență cu LCO, câ</w:t>
      </w:r>
      <w:r>
        <w:rPr>
          <w:sz w:val="24"/>
        </w:rPr>
        <w:t>t și la</w:t>
      </w:r>
      <w:r>
        <w:rPr>
          <w:spacing w:val="40"/>
          <w:sz w:val="24"/>
        </w:rPr>
        <w:t xml:space="preserve"> </w:t>
      </w:r>
      <w:r>
        <w:rPr>
          <w:sz w:val="24"/>
        </w:rPr>
        <w:t>plata efectuată pentru drepturile acordate prin prezentul acord de licență.</w:t>
      </w:r>
    </w:p>
    <w:p w:rsidR="00CC3B9A" w:rsidRDefault="005827E3">
      <w:pPr>
        <w:pStyle w:val="a5"/>
        <w:numPr>
          <w:ilvl w:val="0"/>
          <w:numId w:val="11"/>
        </w:numPr>
        <w:tabs>
          <w:tab w:val="left" w:pos="536"/>
        </w:tabs>
        <w:spacing w:before="160" w:line="256" w:lineRule="auto"/>
        <w:ind w:right="140" w:firstLine="0"/>
        <w:jc w:val="both"/>
        <w:rPr>
          <w:sz w:val="24"/>
        </w:rPr>
      </w:pPr>
      <w:r>
        <w:rPr>
          <w:sz w:val="24"/>
        </w:rPr>
        <w:t>Toate prevederile</w:t>
      </w:r>
      <w:r>
        <w:rPr>
          <w:spacing w:val="40"/>
          <w:sz w:val="24"/>
        </w:rPr>
        <w:t xml:space="preserve"> </w:t>
      </w:r>
      <w:r>
        <w:rPr>
          <w:sz w:val="24"/>
        </w:rPr>
        <w:t>art. 1 lit. (a)-(d) din Acord/ art. 72 alin. (3) din Cod sunt îndeplinite și valoarea în vamă urmează să fie determinată prin metoda valorii de tranzacție.</w:t>
      </w:r>
    </w:p>
    <w:p w:rsidR="00CC3B9A" w:rsidRDefault="005827E3">
      <w:pPr>
        <w:spacing w:before="163"/>
        <w:ind w:left="285"/>
        <w:rPr>
          <w:i/>
          <w:sz w:val="24"/>
        </w:rPr>
      </w:pPr>
      <w:r>
        <w:rPr>
          <w:i/>
          <w:sz w:val="24"/>
        </w:rPr>
        <w:t>Prețul</w:t>
      </w:r>
      <w:r>
        <w:rPr>
          <w:i/>
          <w:spacing w:val="-3"/>
          <w:sz w:val="24"/>
        </w:rPr>
        <w:t xml:space="preserve"> </w:t>
      </w:r>
      <w:r>
        <w:rPr>
          <w:i/>
          <w:sz w:val="24"/>
        </w:rPr>
        <w:t>efectiv</w:t>
      </w:r>
      <w:r>
        <w:rPr>
          <w:i/>
          <w:spacing w:val="-1"/>
          <w:sz w:val="24"/>
        </w:rPr>
        <w:t xml:space="preserve"> </w:t>
      </w:r>
      <w:r>
        <w:rPr>
          <w:i/>
          <w:sz w:val="24"/>
        </w:rPr>
        <w:t>plătit sau</w:t>
      </w:r>
      <w:r>
        <w:rPr>
          <w:i/>
          <w:spacing w:val="-1"/>
          <w:sz w:val="24"/>
        </w:rPr>
        <w:t xml:space="preserve"> </w:t>
      </w:r>
      <w:r>
        <w:rPr>
          <w:i/>
          <w:sz w:val="24"/>
        </w:rPr>
        <w:t>de</w:t>
      </w:r>
      <w:r>
        <w:rPr>
          <w:i/>
          <w:spacing w:val="-1"/>
          <w:sz w:val="24"/>
        </w:rPr>
        <w:t xml:space="preserve"> </w:t>
      </w:r>
      <w:r>
        <w:rPr>
          <w:i/>
          <w:spacing w:val="-2"/>
          <w:sz w:val="24"/>
        </w:rPr>
        <w:t>plătit</w:t>
      </w:r>
    </w:p>
    <w:p w:rsidR="00CC3B9A" w:rsidRDefault="005827E3">
      <w:pPr>
        <w:pStyle w:val="a5"/>
        <w:numPr>
          <w:ilvl w:val="0"/>
          <w:numId w:val="11"/>
        </w:numPr>
        <w:tabs>
          <w:tab w:val="left" w:pos="558"/>
        </w:tabs>
        <w:spacing w:before="185" w:line="256" w:lineRule="auto"/>
        <w:ind w:right="138" w:firstLine="0"/>
        <w:jc w:val="both"/>
        <w:rPr>
          <w:sz w:val="24"/>
        </w:rPr>
      </w:pPr>
      <w:r>
        <w:rPr>
          <w:sz w:val="24"/>
        </w:rPr>
        <w:t>Prețul efectiv plătit sau de plătit pentru fiecare articol de îm</w:t>
      </w:r>
      <w:r>
        <w:rPr>
          <w:sz w:val="24"/>
        </w:rPr>
        <w:t>brăcăminte conform art. 1 din Acord/ art.72 din Cod este de 200 u.c., deoarece aceasta este plata totală efectuată de cumpărător către sau în beneficiul vânzătorului pentru fiecare articol de îmbrăcăminte.</w:t>
      </w:r>
    </w:p>
    <w:p w:rsidR="00CC3B9A" w:rsidRDefault="005827E3">
      <w:pPr>
        <w:spacing w:before="165"/>
        <w:ind w:left="285"/>
        <w:rPr>
          <w:i/>
          <w:sz w:val="24"/>
        </w:rPr>
      </w:pPr>
      <w:r>
        <w:rPr>
          <w:i/>
          <w:spacing w:val="-2"/>
          <w:sz w:val="24"/>
        </w:rPr>
        <w:t>Ajustări</w:t>
      </w:r>
    </w:p>
    <w:p w:rsidR="00CC3B9A" w:rsidRDefault="005827E3">
      <w:pPr>
        <w:pStyle w:val="a5"/>
        <w:numPr>
          <w:ilvl w:val="0"/>
          <w:numId w:val="11"/>
        </w:numPr>
        <w:tabs>
          <w:tab w:val="left" w:pos="531"/>
        </w:tabs>
        <w:spacing w:before="185" w:line="259" w:lineRule="auto"/>
        <w:ind w:right="138" w:firstLine="0"/>
        <w:jc w:val="both"/>
        <w:rPr>
          <w:sz w:val="24"/>
        </w:rPr>
      </w:pPr>
      <w:r>
        <w:rPr>
          <w:sz w:val="24"/>
        </w:rPr>
        <w:t xml:space="preserve">Este de competența administrației vamale </w:t>
      </w:r>
      <w:r>
        <w:rPr>
          <w:sz w:val="24"/>
        </w:rPr>
        <w:t>să stabilească natura exactă a plății suplimentare de 40 u.c. per articol de îmbrăcăminte, pentru a stabili dacă aceasta face sau nu parte din valoarea în vamă a articolelor de îmbrăcăminte importate. Dacă faptele arată că plata denumită taxă de licență se</w:t>
      </w:r>
      <w:r>
        <w:rPr>
          <w:sz w:val="24"/>
        </w:rPr>
        <w:t xml:space="preserve"> referă la</w:t>
      </w:r>
      <w:r>
        <w:rPr>
          <w:spacing w:val="40"/>
          <w:sz w:val="24"/>
        </w:rPr>
        <w:t xml:space="preserve"> </w:t>
      </w:r>
      <w:r>
        <w:rPr>
          <w:sz w:val="24"/>
        </w:rPr>
        <w:t>un element al art. 8 alin.1 lit. (b) din Acord/ art.74 alin. (1) pct.2 din Cod (o „asistență”), atunci art. 8 alin.1 lit. (b) din Acord/ art.74 alin. (1) pct.2 din Cod s-ar aplica. În caz contrar, vama ar trebui să examineze dacă plata îndepline</w:t>
      </w:r>
      <w:r>
        <w:rPr>
          <w:sz w:val="24"/>
        </w:rPr>
        <w:t>ște condițiile prevăzute la art. 8 alin.1 lit. (c) din Acord/ art.74 alin. (1) pct.3 din Cod.</w:t>
      </w:r>
    </w:p>
    <w:p w:rsidR="00CC3B9A" w:rsidRDefault="005827E3">
      <w:pPr>
        <w:pStyle w:val="a5"/>
        <w:numPr>
          <w:ilvl w:val="0"/>
          <w:numId w:val="11"/>
        </w:numPr>
        <w:tabs>
          <w:tab w:val="left" w:pos="558"/>
        </w:tabs>
        <w:spacing w:before="158" w:line="259" w:lineRule="auto"/>
        <w:ind w:right="135" w:firstLine="0"/>
        <w:jc w:val="both"/>
        <w:rPr>
          <w:sz w:val="24"/>
        </w:rPr>
      </w:pPr>
      <w:r>
        <w:rPr>
          <w:sz w:val="24"/>
        </w:rPr>
        <w:t>Tiparele din hârtie au o funcție similară cu a unui mulaj sau a unei matrițe. Cumpărătorul trimite tiparele din hârtie gratuit, prin intermediul licențiatorului L</w:t>
      </w:r>
      <w:r>
        <w:rPr>
          <w:sz w:val="24"/>
        </w:rPr>
        <w:t>CO, iar acestea sunt utilizate în procesul de producție și pentru vânzarea la export a mărfurilor importate. Prin urmare, aceste tipare reprezintă o asistență</w:t>
      </w:r>
      <w:r>
        <w:rPr>
          <w:spacing w:val="-1"/>
          <w:sz w:val="24"/>
        </w:rPr>
        <w:t xml:space="preserve"> </w:t>
      </w:r>
      <w:r>
        <w:rPr>
          <w:sz w:val="24"/>
        </w:rPr>
        <w:t>în sensul art.</w:t>
      </w:r>
      <w:r>
        <w:rPr>
          <w:spacing w:val="-1"/>
          <w:sz w:val="24"/>
        </w:rPr>
        <w:t xml:space="preserve"> </w:t>
      </w:r>
      <w:r>
        <w:rPr>
          <w:sz w:val="24"/>
        </w:rPr>
        <w:t>8 alin.1 lit. (b)</w:t>
      </w:r>
      <w:r>
        <w:rPr>
          <w:spacing w:val="-1"/>
          <w:sz w:val="24"/>
        </w:rPr>
        <w:t xml:space="preserve"> </w:t>
      </w:r>
      <w:r>
        <w:rPr>
          <w:sz w:val="24"/>
        </w:rPr>
        <w:t>pct. (ii) din</w:t>
      </w:r>
      <w:r>
        <w:rPr>
          <w:spacing w:val="-2"/>
          <w:sz w:val="24"/>
        </w:rPr>
        <w:t xml:space="preserve"> </w:t>
      </w:r>
      <w:r>
        <w:rPr>
          <w:sz w:val="24"/>
        </w:rPr>
        <w:t>Acord/</w:t>
      </w:r>
      <w:r>
        <w:rPr>
          <w:spacing w:val="-1"/>
          <w:sz w:val="24"/>
        </w:rPr>
        <w:t xml:space="preserve"> </w:t>
      </w:r>
      <w:r>
        <w:rPr>
          <w:sz w:val="24"/>
        </w:rPr>
        <w:t>art.74</w:t>
      </w:r>
      <w:r>
        <w:rPr>
          <w:spacing w:val="-1"/>
          <w:sz w:val="24"/>
        </w:rPr>
        <w:t xml:space="preserve"> </w:t>
      </w:r>
      <w:r>
        <w:rPr>
          <w:sz w:val="24"/>
        </w:rPr>
        <w:t>alin. (1)</w:t>
      </w:r>
      <w:r>
        <w:rPr>
          <w:spacing w:val="-2"/>
          <w:sz w:val="24"/>
        </w:rPr>
        <w:t xml:space="preserve"> </w:t>
      </w:r>
      <w:r>
        <w:rPr>
          <w:sz w:val="24"/>
        </w:rPr>
        <w:t>pct.2 lit. b)</w:t>
      </w:r>
      <w:r>
        <w:rPr>
          <w:spacing w:val="-1"/>
          <w:sz w:val="24"/>
        </w:rPr>
        <w:t xml:space="preserve"> </w:t>
      </w:r>
      <w:r>
        <w:rPr>
          <w:sz w:val="24"/>
        </w:rPr>
        <w:t>din</w:t>
      </w:r>
      <w:r>
        <w:rPr>
          <w:spacing w:val="-2"/>
          <w:sz w:val="24"/>
        </w:rPr>
        <w:t xml:space="preserve"> </w:t>
      </w:r>
      <w:r>
        <w:rPr>
          <w:sz w:val="24"/>
        </w:rPr>
        <w:t>Cod, iar</w:t>
      </w:r>
      <w:r>
        <w:rPr>
          <w:spacing w:val="-2"/>
          <w:sz w:val="24"/>
        </w:rPr>
        <w:t xml:space="preserve"> </w:t>
      </w:r>
      <w:r>
        <w:rPr>
          <w:sz w:val="24"/>
        </w:rPr>
        <w:t>valoarea lor, care include și costul designurilor, trebuie adăugată la prețul efectiv plătit sau de plătit pentru mărfurile importate.</w:t>
      </w:r>
    </w:p>
    <w:p w:rsidR="00CC3B9A" w:rsidRDefault="005827E3">
      <w:pPr>
        <w:pStyle w:val="a5"/>
        <w:numPr>
          <w:ilvl w:val="0"/>
          <w:numId w:val="11"/>
        </w:numPr>
        <w:tabs>
          <w:tab w:val="left" w:pos="645"/>
        </w:tabs>
        <w:spacing w:before="158" w:line="259" w:lineRule="auto"/>
        <w:ind w:right="137" w:firstLine="0"/>
        <w:jc w:val="both"/>
        <w:rPr>
          <w:sz w:val="24"/>
        </w:rPr>
      </w:pPr>
      <w:r>
        <w:rPr>
          <w:sz w:val="24"/>
        </w:rPr>
        <w:t>Nota</w:t>
      </w:r>
      <w:r>
        <w:rPr>
          <w:spacing w:val="-3"/>
          <w:sz w:val="24"/>
        </w:rPr>
        <w:t xml:space="preserve"> </w:t>
      </w:r>
      <w:r>
        <w:rPr>
          <w:sz w:val="24"/>
        </w:rPr>
        <w:t>interpretativă</w:t>
      </w:r>
      <w:r>
        <w:rPr>
          <w:spacing w:val="-3"/>
          <w:sz w:val="24"/>
        </w:rPr>
        <w:t xml:space="preserve"> </w:t>
      </w:r>
      <w:r>
        <w:rPr>
          <w:sz w:val="24"/>
        </w:rPr>
        <w:t>la art.</w:t>
      </w:r>
      <w:r>
        <w:rPr>
          <w:spacing w:val="-2"/>
          <w:sz w:val="24"/>
        </w:rPr>
        <w:t xml:space="preserve"> </w:t>
      </w:r>
      <w:r>
        <w:rPr>
          <w:sz w:val="24"/>
        </w:rPr>
        <w:t>8</w:t>
      </w:r>
      <w:r>
        <w:rPr>
          <w:spacing w:val="-2"/>
          <w:sz w:val="24"/>
        </w:rPr>
        <w:t xml:space="preserve"> </w:t>
      </w:r>
      <w:r>
        <w:rPr>
          <w:sz w:val="24"/>
        </w:rPr>
        <w:t>alin.1</w:t>
      </w:r>
      <w:r>
        <w:rPr>
          <w:spacing w:val="-2"/>
          <w:sz w:val="24"/>
        </w:rPr>
        <w:t xml:space="preserve"> </w:t>
      </w:r>
      <w:r>
        <w:rPr>
          <w:sz w:val="24"/>
        </w:rPr>
        <w:t>lit.</w:t>
      </w:r>
      <w:r>
        <w:rPr>
          <w:spacing w:val="-2"/>
          <w:sz w:val="24"/>
        </w:rPr>
        <w:t xml:space="preserve"> </w:t>
      </w:r>
      <w:r>
        <w:rPr>
          <w:sz w:val="24"/>
        </w:rPr>
        <w:t>(b)</w:t>
      </w:r>
      <w:r>
        <w:rPr>
          <w:spacing w:val="-3"/>
          <w:sz w:val="24"/>
        </w:rPr>
        <w:t xml:space="preserve"> </w:t>
      </w:r>
      <w:r>
        <w:rPr>
          <w:sz w:val="24"/>
        </w:rPr>
        <w:t>pct.</w:t>
      </w:r>
      <w:r>
        <w:rPr>
          <w:spacing w:val="-2"/>
          <w:sz w:val="24"/>
        </w:rPr>
        <w:t xml:space="preserve"> </w:t>
      </w:r>
      <w:r>
        <w:rPr>
          <w:sz w:val="24"/>
        </w:rPr>
        <w:t>(ii)</w:t>
      </w:r>
      <w:r>
        <w:rPr>
          <w:spacing w:val="-2"/>
          <w:sz w:val="24"/>
        </w:rPr>
        <w:t xml:space="preserve"> </w:t>
      </w:r>
      <w:r>
        <w:rPr>
          <w:sz w:val="24"/>
        </w:rPr>
        <w:t>din</w:t>
      </w:r>
      <w:r>
        <w:rPr>
          <w:spacing w:val="-2"/>
          <w:sz w:val="24"/>
        </w:rPr>
        <w:t xml:space="preserve"> </w:t>
      </w:r>
      <w:r>
        <w:rPr>
          <w:sz w:val="24"/>
        </w:rPr>
        <w:t>Acord/</w:t>
      </w:r>
      <w:r>
        <w:rPr>
          <w:spacing w:val="-2"/>
          <w:sz w:val="24"/>
        </w:rPr>
        <w:t xml:space="preserve"> </w:t>
      </w:r>
      <w:r>
        <w:rPr>
          <w:sz w:val="24"/>
        </w:rPr>
        <w:t>Anexa</w:t>
      </w:r>
      <w:r>
        <w:rPr>
          <w:spacing w:val="-3"/>
          <w:sz w:val="24"/>
        </w:rPr>
        <w:t xml:space="preserve"> </w:t>
      </w:r>
      <w:r>
        <w:rPr>
          <w:sz w:val="24"/>
        </w:rPr>
        <w:t>nr.12</w:t>
      </w:r>
      <w:r>
        <w:rPr>
          <w:spacing w:val="-2"/>
          <w:sz w:val="24"/>
        </w:rPr>
        <w:t xml:space="preserve"> </w:t>
      </w:r>
      <w:r>
        <w:rPr>
          <w:sz w:val="24"/>
        </w:rPr>
        <w:t>la</w:t>
      </w:r>
      <w:r>
        <w:rPr>
          <w:spacing w:val="-2"/>
          <w:sz w:val="24"/>
        </w:rPr>
        <w:t xml:space="preserve"> </w:t>
      </w:r>
      <w:r>
        <w:rPr>
          <w:sz w:val="24"/>
        </w:rPr>
        <w:t>Regulament,</w:t>
      </w:r>
      <w:r>
        <w:rPr>
          <w:spacing w:val="-2"/>
          <w:sz w:val="24"/>
        </w:rPr>
        <w:t xml:space="preserve"> </w:t>
      </w:r>
      <w:r>
        <w:rPr>
          <w:sz w:val="24"/>
        </w:rPr>
        <w:t>Capitolul II. Note la art.</w:t>
      </w:r>
      <w:r>
        <w:rPr>
          <w:sz w:val="24"/>
        </w:rPr>
        <w:t xml:space="preserve"> 74 alin. (1) pct.2 lit. b) conține două metode de determinare a valorii unui element. Prima: dacă importatorul achiziționează elementul de la un vânzător fără legături de afiliere, la un anumit cost, valoarea elementului este acel cost. A doua: dacă eleme</w:t>
      </w:r>
      <w:r>
        <w:rPr>
          <w:sz w:val="24"/>
        </w:rPr>
        <w:t>ntul a fost produs de către importator sau de o persoană legată acestuia, valoarea sa va fi costul de producție. În acest caz, ICO nu este legată cu LCO; prin urmare, valoarea tiparelor din hârtie este costul suportat de ICO pentru a le achiziționa de la L</w:t>
      </w:r>
      <w:r>
        <w:rPr>
          <w:sz w:val="24"/>
        </w:rPr>
        <w:t>CO. ICO a obținut tiparele prin acordul de licență cu LCO. Ca remunerație pentru licență, ICO trebuie să plătească către LCO o sumă egală cu 10% din prețul brut de vânzare al articolelor de îmbrăcăminte. Astfel, costul suportat de ICO pentru a obține tipar</w:t>
      </w:r>
      <w:r>
        <w:rPr>
          <w:sz w:val="24"/>
        </w:rPr>
        <w:t>ele este de 10% din prețul brut de vânzare (400 u.c.), adică 40 u.c. pentru fiecare articol de îmbrăcăminte.</w:t>
      </w:r>
    </w:p>
    <w:p w:rsidR="00CC3B9A" w:rsidRDefault="00CC3B9A">
      <w:pPr>
        <w:pStyle w:val="a5"/>
        <w:spacing w:line="259" w:lineRule="auto"/>
        <w:rPr>
          <w:sz w:val="24"/>
        </w:rPr>
        <w:sectPr w:rsidR="00CC3B9A">
          <w:pgSz w:w="11910" w:h="16840"/>
          <w:pgMar w:top="1040" w:right="566" w:bottom="620" w:left="850" w:header="0" w:footer="404" w:gutter="0"/>
          <w:cols w:space="720"/>
        </w:sectPr>
      </w:pPr>
    </w:p>
    <w:p w:rsidR="00CC3B9A" w:rsidRDefault="005827E3">
      <w:pPr>
        <w:pStyle w:val="a5"/>
        <w:numPr>
          <w:ilvl w:val="0"/>
          <w:numId w:val="11"/>
        </w:numPr>
        <w:tabs>
          <w:tab w:val="left" w:pos="651"/>
        </w:tabs>
        <w:spacing w:before="68" w:line="259" w:lineRule="auto"/>
        <w:ind w:right="135" w:firstLine="0"/>
        <w:jc w:val="both"/>
        <w:rPr>
          <w:sz w:val="24"/>
        </w:rPr>
      </w:pPr>
      <w:r>
        <w:rPr>
          <w:sz w:val="24"/>
        </w:rPr>
        <w:lastRenderedPageBreak/>
        <w:t xml:space="preserve">Având în vedere că plata suplimentară de 40 u.c. trebuie inclusă în valoarea în vamă a articolelor de îmbrăcăminte importate, în conformitate cu art. 8 alin.1 lit. (b) din Acord/ art.74 alin. (1) pct.2 din Cod, nu este necesar să se analizeze dacă această </w:t>
      </w:r>
      <w:r>
        <w:rPr>
          <w:sz w:val="24"/>
        </w:rPr>
        <w:t>sumă trebuie adăugată la prețul efectiv plătit sau de plătit în temeiul art. 8 alin.1 lit. (c) din Acord/ art.74 alin. (1) pct.3 din Cod.</w:t>
      </w:r>
    </w:p>
    <w:p w:rsidR="00CC3B9A" w:rsidRDefault="005827E3">
      <w:pPr>
        <w:spacing w:before="160"/>
        <w:ind w:left="285"/>
        <w:rPr>
          <w:i/>
          <w:sz w:val="24"/>
        </w:rPr>
      </w:pPr>
      <w:r>
        <w:rPr>
          <w:i/>
          <w:spacing w:val="-2"/>
          <w:sz w:val="24"/>
        </w:rPr>
        <w:t>Concluzie</w:t>
      </w:r>
    </w:p>
    <w:p w:rsidR="00CC3B9A" w:rsidRDefault="005827E3">
      <w:pPr>
        <w:pStyle w:val="a5"/>
        <w:numPr>
          <w:ilvl w:val="0"/>
          <w:numId w:val="11"/>
        </w:numPr>
        <w:tabs>
          <w:tab w:val="left" w:pos="851"/>
        </w:tabs>
        <w:spacing w:before="182" w:line="259" w:lineRule="auto"/>
        <w:ind w:right="135" w:firstLine="0"/>
        <w:jc w:val="both"/>
        <w:rPr>
          <w:sz w:val="24"/>
        </w:rPr>
      </w:pPr>
      <w:r>
        <w:rPr>
          <w:sz w:val="24"/>
        </w:rPr>
        <w:t>Valoarea de tranzacție per articol de îmbrăcăminte este de 240 u.c., adică 200 u.c. ca preț efectiv plătit</w:t>
      </w:r>
      <w:r>
        <w:rPr>
          <w:spacing w:val="-1"/>
          <w:sz w:val="24"/>
        </w:rPr>
        <w:t xml:space="preserve"> </w:t>
      </w:r>
      <w:r>
        <w:rPr>
          <w:sz w:val="24"/>
        </w:rPr>
        <w:t>sau</w:t>
      </w:r>
      <w:r>
        <w:rPr>
          <w:spacing w:val="-1"/>
          <w:sz w:val="24"/>
        </w:rPr>
        <w:t xml:space="preserve"> </w:t>
      </w:r>
      <w:r>
        <w:rPr>
          <w:sz w:val="24"/>
        </w:rPr>
        <w:t>de</w:t>
      </w:r>
      <w:r>
        <w:rPr>
          <w:spacing w:val="-2"/>
          <w:sz w:val="24"/>
        </w:rPr>
        <w:t xml:space="preserve"> </w:t>
      </w:r>
      <w:r>
        <w:rPr>
          <w:sz w:val="24"/>
        </w:rPr>
        <w:t>plătit</w:t>
      </w:r>
      <w:r>
        <w:rPr>
          <w:spacing w:val="-1"/>
          <w:sz w:val="24"/>
        </w:rPr>
        <w:t xml:space="preserve"> </w:t>
      </w:r>
      <w:r>
        <w:rPr>
          <w:sz w:val="24"/>
        </w:rPr>
        <w:t>și</w:t>
      </w:r>
      <w:r>
        <w:rPr>
          <w:spacing w:val="-1"/>
          <w:sz w:val="24"/>
        </w:rPr>
        <w:t xml:space="preserve"> </w:t>
      </w:r>
      <w:r>
        <w:rPr>
          <w:sz w:val="24"/>
        </w:rPr>
        <w:t>40</w:t>
      </w:r>
      <w:r>
        <w:rPr>
          <w:spacing w:val="-2"/>
          <w:sz w:val="24"/>
        </w:rPr>
        <w:t xml:space="preserve"> </w:t>
      </w:r>
      <w:r>
        <w:rPr>
          <w:sz w:val="24"/>
        </w:rPr>
        <w:t>u.c.</w:t>
      </w:r>
      <w:r>
        <w:rPr>
          <w:spacing w:val="-1"/>
          <w:sz w:val="24"/>
        </w:rPr>
        <w:t xml:space="preserve"> </w:t>
      </w:r>
      <w:r>
        <w:rPr>
          <w:sz w:val="24"/>
        </w:rPr>
        <w:t>ca</w:t>
      </w:r>
      <w:r>
        <w:rPr>
          <w:spacing w:val="-1"/>
          <w:sz w:val="24"/>
        </w:rPr>
        <w:t xml:space="preserve"> </w:t>
      </w:r>
      <w:r>
        <w:rPr>
          <w:sz w:val="24"/>
        </w:rPr>
        <w:t>ajustare</w:t>
      </w:r>
      <w:r>
        <w:rPr>
          <w:spacing w:val="-2"/>
          <w:sz w:val="24"/>
        </w:rPr>
        <w:t xml:space="preserve"> </w:t>
      </w:r>
      <w:r>
        <w:rPr>
          <w:sz w:val="24"/>
        </w:rPr>
        <w:t>prevăzută</w:t>
      </w:r>
      <w:r>
        <w:rPr>
          <w:spacing w:val="-1"/>
          <w:sz w:val="24"/>
        </w:rPr>
        <w:t xml:space="preserve"> </w:t>
      </w:r>
      <w:r>
        <w:rPr>
          <w:sz w:val="24"/>
        </w:rPr>
        <w:t>la</w:t>
      </w:r>
      <w:r>
        <w:rPr>
          <w:spacing w:val="-1"/>
          <w:sz w:val="24"/>
        </w:rPr>
        <w:t xml:space="preserve"> </w:t>
      </w:r>
      <w:r>
        <w:rPr>
          <w:sz w:val="24"/>
        </w:rPr>
        <w:t>art.</w:t>
      </w:r>
      <w:r>
        <w:rPr>
          <w:spacing w:val="-2"/>
          <w:sz w:val="24"/>
        </w:rPr>
        <w:t xml:space="preserve"> </w:t>
      </w:r>
      <w:r>
        <w:rPr>
          <w:sz w:val="24"/>
        </w:rPr>
        <w:t>8 alin.1</w:t>
      </w:r>
      <w:r>
        <w:rPr>
          <w:spacing w:val="-1"/>
          <w:sz w:val="24"/>
        </w:rPr>
        <w:t xml:space="preserve"> </w:t>
      </w:r>
      <w:r>
        <w:rPr>
          <w:sz w:val="24"/>
        </w:rPr>
        <w:t>lit.</w:t>
      </w:r>
      <w:r>
        <w:rPr>
          <w:spacing w:val="-1"/>
          <w:sz w:val="24"/>
        </w:rPr>
        <w:t xml:space="preserve"> </w:t>
      </w:r>
      <w:r>
        <w:rPr>
          <w:sz w:val="24"/>
        </w:rPr>
        <w:t>(b)</w:t>
      </w:r>
      <w:r>
        <w:rPr>
          <w:spacing w:val="-1"/>
          <w:sz w:val="24"/>
        </w:rPr>
        <w:t xml:space="preserve"> </w:t>
      </w:r>
      <w:r>
        <w:rPr>
          <w:sz w:val="24"/>
        </w:rPr>
        <w:t>pct. (ii)</w:t>
      </w:r>
      <w:r>
        <w:rPr>
          <w:spacing w:val="-1"/>
          <w:sz w:val="24"/>
        </w:rPr>
        <w:t xml:space="preserve"> </w:t>
      </w:r>
      <w:r>
        <w:rPr>
          <w:sz w:val="24"/>
        </w:rPr>
        <w:t>din</w:t>
      </w:r>
      <w:r>
        <w:rPr>
          <w:spacing w:val="-1"/>
          <w:sz w:val="24"/>
        </w:rPr>
        <w:t xml:space="preserve"> </w:t>
      </w:r>
      <w:r>
        <w:rPr>
          <w:sz w:val="24"/>
        </w:rPr>
        <w:t>Acord/</w:t>
      </w:r>
      <w:r>
        <w:rPr>
          <w:spacing w:val="-1"/>
          <w:sz w:val="24"/>
        </w:rPr>
        <w:t xml:space="preserve"> </w:t>
      </w:r>
      <w:r>
        <w:rPr>
          <w:sz w:val="24"/>
        </w:rPr>
        <w:t>art.74</w:t>
      </w:r>
      <w:r>
        <w:rPr>
          <w:spacing w:val="-1"/>
          <w:sz w:val="24"/>
        </w:rPr>
        <w:t xml:space="preserve"> </w:t>
      </w:r>
      <w:r>
        <w:rPr>
          <w:sz w:val="24"/>
        </w:rPr>
        <w:t>alin.</w:t>
      </w:r>
      <w:r>
        <w:rPr>
          <w:spacing w:val="-1"/>
          <w:sz w:val="24"/>
        </w:rPr>
        <w:t xml:space="preserve"> </w:t>
      </w:r>
      <w:r>
        <w:rPr>
          <w:sz w:val="24"/>
        </w:rPr>
        <w:t>(1) pct.2 lit. b) din Cod în măsura în care taxa de licență din prezentul caz trebuie tratată, în scopuri de evaluare, ca plată pentru o asistență.</w:t>
      </w:r>
    </w:p>
    <w:p w:rsidR="00CC3B9A" w:rsidRDefault="005827E3">
      <w:pPr>
        <w:spacing w:before="162"/>
        <w:ind w:left="143"/>
        <w:jc w:val="center"/>
        <w:rPr>
          <w:b/>
          <w:sz w:val="24"/>
        </w:rPr>
      </w:pPr>
      <w:r>
        <w:rPr>
          <w:b/>
          <w:sz w:val="24"/>
        </w:rPr>
        <w:t>S</w:t>
      </w:r>
      <w:r>
        <w:rPr>
          <w:b/>
          <w:sz w:val="24"/>
        </w:rPr>
        <w:t>tudiu</w:t>
      </w:r>
      <w:r>
        <w:rPr>
          <w:b/>
          <w:spacing w:val="-3"/>
          <w:sz w:val="24"/>
        </w:rPr>
        <w:t xml:space="preserve"> </w:t>
      </w:r>
      <w:r>
        <w:rPr>
          <w:b/>
          <w:sz w:val="24"/>
        </w:rPr>
        <w:t>de</w:t>
      </w:r>
      <w:r>
        <w:rPr>
          <w:b/>
          <w:spacing w:val="-1"/>
          <w:sz w:val="24"/>
        </w:rPr>
        <w:t xml:space="preserve"> </w:t>
      </w:r>
      <w:r>
        <w:rPr>
          <w:b/>
          <w:sz w:val="24"/>
        </w:rPr>
        <w:t>caz</w:t>
      </w:r>
      <w:r>
        <w:rPr>
          <w:b/>
          <w:spacing w:val="-1"/>
          <w:sz w:val="24"/>
        </w:rPr>
        <w:t xml:space="preserve"> </w:t>
      </w:r>
      <w:r>
        <w:rPr>
          <w:b/>
          <w:spacing w:val="-5"/>
          <w:sz w:val="24"/>
        </w:rPr>
        <w:t>8.2</w:t>
      </w:r>
    </w:p>
    <w:p w:rsidR="00CC3B9A" w:rsidRDefault="005827E3">
      <w:pPr>
        <w:spacing w:before="183"/>
        <w:ind w:left="141"/>
        <w:jc w:val="center"/>
        <w:rPr>
          <w:b/>
          <w:sz w:val="24"/>
        </w:rPr>
      </w:pPr>
      <w:r>
        <w:rPr>
          <w:b/>
          <w:sz w:val="24"/>
        </w:rPr>
        <w:t>Aplicarea</w:t>
      </w:r>
      <w:r>
        <w:rPr>
          <w:b/>
          <w:spacing w:val="-1"/>
          <w:sz w:val="24"/>
        </w:rPr>
        <w:t xml:space="preserve"> </w:t>
      </w:r>
      <w:r>
        <w:rPr>
          <w:b/>
          <w:sz w:val="24"/>
        </w:rPr>
        <w:t>art.</w:t>
      </w:r>
      <w:r>
        <w:rPr>
          <w:b/>
          <w:spacing w:val="-1"/>
          <w:sz w:val="24"/>
        </w:rPr>
        <w:t xml:space="preserve"> </w:t>
      </w:r>
      <w:r>
        <w:rPr>
          <w:b/>
          <w:sz w:val="24"/>
        </w:rPr>
        <w:t>8.1.</w:t>
      </w:r>
      <w:r>
        <w:rPr>
          <w:b/>
          <w:spacing w:val="-1"/>
          <w:sz w:val="24"/>
        </w:rPr>
        <w:t xml:space="preserve"> </w:t>
      </w:r>
      <w:r>
        <w:rPr>
          <w:b/>
          <w:sz w:val="24"/>
        </w:rPr>
        <w:t>din Acord/ art.74</w:t>
      </w:r>
      <w:r>
        <w:rPr>
          <w:b/>
          <w:spacing w:val="-1"/>
          <w:sz w:val="24"/>
        </w:rPr>
        <w:t xml:space="preserve"> </w:t>
      </w:r>
      <w:r>
        <w:rPr>
          <w:b/>
          <w:sz w:val="24"/>
        </w:rPr>
        <w:t>alin.</w:t>
      </w:r>
      <w:r>
        <w:rPr>
          <w:b/>
          <w:spacing w:val="-1"/>
          <w:sz w:val="24"/>
        </w:rPr>
        <w:t xml:space="preserve"> </w:t>
      </w:r>
      <w:r>
        <w:rPr>
          <w:b/>
          <w:sz w:val="24"/>
        </w:rPr>
        <w:t>(1)</w:t>
      </w:r>
      <w:r>
        <w:rPr>
          <w:b/>
          <w:spacing w:val="-3"/>
          <w:sz w:val="24"/>
        </w:rPr>
        <w:t xml:space="preserve"> </w:t>
      </w:r>
      <w:r>
        <w:rPr>
          <w:b/>
          <w:sz w:val="24"/>
        </w:rPr>
        <w:t>din</w:t>
      </w:r>
      <w:r>
        <w:rPr>
          <w:b/>
          <w:spacing w:val="1"/>
          <w:sz w:val="24"/>
        </w:rPr>
        <w:t xml:space="preserve"> </w:t>
      </w:r>
      <w:r>
        <w:rPr>
          <w:b/>
          <w:spacing w:val="-5"/>
          <w:sz w:val="24"/>
        </w:rPr>
        <w:t>Cod</w:t>
      </w:r>
    </w:p>
    <w:p w:rsidR="00CC3B9A" w:rsidRDefault="005827E3">
      <w:pPr>
        <w:pStyle w:val="1"/>
        <w:spacing w:before="184" w:line="256" w:lineRule="auto"/>
        <w:ind w:left="583" w:right="439"/>
        <w:jc w:val="center"/>
      </w:pPr>
      <w:r>
        <w:t>Ajustări</w:t>
      </w:r>
      <w:r>
        <w:rPr>
          <w:spacing w:val="-5"/>
        </w:rPr>
        <w:t xml:space="preserve"> </w:t>
      </w:r>
      <w:r>
        <w:t>în</w:t>
      </w:r>
      <w:r>
        <w:rPr>
          <w:spacing w:val="-2"/>
        </w:rPr>
        <w:t xml:space="preserve"> </w:t>
      </w:r>
      <w:r>
        <w:t>legătură</w:t>
      </w:r>
      <w:r>
        <w:rPr>
          <w:spacing w:val="-3"/>
        </w:rPr>
        <w:t xml:space="preserve"> </w:t>
      </w:r>
      <w:r>
        <w:t>cu</w:t>
      </w:r>
      <w:r>
        <w:rPr>
          <w:spacing w:val="-3"/>
        </w:rPr>
        <w:t xml:space="preserve"> </w:t>
      </w:r>
      <w:r>
        <w:t>discul</w:t>
      </w:r>
      <w:r>
        <w:rPr>
          <w:spacing w:val="-2"/>
        </w:rPr>
        <w:t xml:space="preserve"> </w:t>
      </w:r>
      <w:r>
        <w:t>video</w:t>
      </w:r>
      <w:r>
        <w:rPr>
          <w:spacing w:val="-3"/>
        </w:rPr>
        <w:t xml:space="preserve"> </w:t>
      </w:r>
      <w:r>
        <w:t>laser:</w:t>
      </w:r>
      <w:r>
        <w:rPr>
          <w:spacing w:val="-3"/>
        </w:rPr>
        <w:t xml:space="preserve"> </w:t>
      </w:r>
      <w:r>
        <w:t>taxa</w:t>
      </w:r>
      <w:r>
        <w:rPr>
          <w:spacing w:val="-3"/>
        </w:rPr>
        <w:t xml:space="preserve"> </w:t>
      </w:r>
      <w:r>
        <w:t>de</w:t>
      </w:r>
      <w:r>
        <w:rPr>
          <w:spacing w:val="-2"/>
        </w:rPr>
        <w:t xml:space="preserve"> </w:t>
      </w:r>
      <w:r>
        <w:t>licență</w:t>
      </w:r>
      <w:r>
        <w:rPr>
          <w:spacing w:val="-3"/>
        </w:rPr>
        <w:t xml:space="preserve"> </w:t>
      </w:r>
      <w:r>
        <w:t>care</w:t>
      </w:r>
      <w:r>
        <w:rPr>
          <w:spacing w:val="-5"/>
        </w:rPr>
        <w:t xml:space="preserve"> </w:t>
      </w:r>
      <w:r>
        <w:t>trebuie</w:t>
      </w:r>
      <w:r>
        <w:rPr>
          <w:spacing w:val="-4"/>
        </w:rPr>
        <w:t xml:space="preserve"> </w:t>
      </w:r>
      <w:r>
        <w:t>plătită</w:t>
      </w:r>
      <w:r>
        <w:rPr>
          <w:spacing w:val="-3"/>
        </w:rPr>
        <w:t xml:space="preserve"> </w:t>
      </w:r>
      <w:r>
        <w:t>pentru</w:t>
      </w:r>
      <w:r>
        <w:rPr>
          <w:spacing w:val="-2"/>
        </w:rPr>
        <w:t xml:space="preserve"> </w:t>
      </w:r>
      <w:r>
        <w:t>dreptul</w:t>
      </w:r>
      <w:r>
        <w:rPr>
          <w:spacing w:val="-3"/>
        </w:rPr>
        <w:t xml:space="preserve"> </w:t>
      </w:r>
      <w:r>
        <w:t>de</w:t>
      </w:r>
      <w:r>
        <w:rPr>
          <w:spacing w:val="-3"/>
        </w:rPr>
        <w:t xml:space="preserve"> </w:t>
      </w:r>
      <w:r>
        <w:t>a utiliza videoclipurile muzicale și înregistrarea master.</w:t>
      </w:r>
    </w:p>
    <w:p w:rsidR="00CC3B9A" w:rsidRDefault="005827E3">
      <w:pPr>
        <w:spacing w:before="159"/>
        <w:ind w:left="285"/>
        <w:rPr>
          <w:i/>
          <w:sz w:val="24"/>
        </w:rPr>
      </w:pPr>
      <w:r>
        <w:rPr>
          <w:i/>
          <w:sz w:val="24"/>
        </w:rPr>
        <w:t>Fapte</w:t>
      </w:r>
      <w:r>
        <w:rPr>
          <w:i/>
          <w:spacing w:val="-1"/>
          <w:sz w:val="24"/>
        </w:rPr>
        <w:t xml:space="preserve"> </w:t>
      </w:r>
      <w:r>
        <w:rPr>
          <w:i/>
          <w:sz w:val="24"/>
        </w:rPr>
        <w:t xml:space="preserve">ale </w:t>
      </w:r>
      <w:r>
        <w:rPr>
          <w:i/>
          <w:spacing w:val="-2"/>
          <w:sz w:val="24"/>
        </w:rPr>
        <w:t>tranzacției</w:t>
      </w:r>
    </w:p>
    <w:p w:rsidR="00CC3B9A" w:rsidRDefault="005827E3">
      <w:pPr>
        <w:pStyle w:val="a5"/>
        <w:numPr>
          <w:ilvl w:val="0"/>
          <w:numId w:val="10"/>
        </w:numPr>
        <w:tabs>
          <w:tab w:val="left" w:pos="560"/>
        </w:tabs>
        <w:spacing w:before="182" w:line="259" w:lineRule="auto"/>
        <w:ind w:right="134" w:firstLine="0"/>
        <w:jc w:val="both"/>
        <w:rPr>
          <w:sz w:val="24"/>
        </w:rPr>
      </w:pPr>
      <w:r>
        <w:rPr>
          <w:sz w:val="24"/>
        </w:rPr>
        <w:t>ICO a importat mai multe copii ale unui disc laser video, achiziționat de la XCO. Discurile, care conțineau o selecție de videoclipuri muzicale protejate prin drepturi de autor, au fost fabricate de XCO</w:t>
      </w:r>
      <w:r>
        <w:rPr>
          <w:spacing w:val="40"/>
          <w:sz w:val="24"/>
        </w:rPr>
        <w:t xml:space="preserve"> </w:t>
      </w:r>
      <w:r>
        <w:rPr>
          <w:sz w:val="24"/>
        </w:rPr>
        <w:t>în țara de export. ICO a obținut dreptul de a utiliza</w:t>
      </w:r>
      <w:r>
        <w:rPr>
          <w:sz w:val="24"/>
        </w:rPr>
        <w:t xml:space="preserve"> videoclipurile muzicale încorporate pe discuri printr- un acord de licență separat încheiat cu LCO, o companie dintr-o a treia țară. În conformitate cu acordul său de licență cu ICO, LCO a compilat o înregistrare master cu selecția de videoclipuri muzical</w:t>
      </w:r>
      <w:r>
        <w:rPr>
          <w:sz w:val="24"/>
        </w:rPr>
        <w:t>e care urmau să fie încorporate pe discuri. Ulterior ICO a furnizat gratuit înregistrarea master către XCO. Nu există</w:t>
      </w:r>
      <w:r>
        <w:rPr>
          <w:spacing w:val="-2"/>
          <w:sz w:val="24"/>
        </w:rPr>
        <w:t xml:space="preserve"> </w:t>
      </w:r>
      <w:r>
        <w:rPr>
          <w:sz w:val="24"/>
        </w:rPr>
        <w:t>nicio</w:t>
      </w:r>
      <w:r>
        <w:rPr>
          <w:spacing w:val="-1"/>
          <w:sz w:val="24"/>
        </w:rPr>
        <w:t xml:space="preserve"> </w:t>
      </w:r>
      <w:r>
        <w:rPr>
          <w:sz w:val="24"/>
        </w:rPr>
        <w:t>legătură,</w:t>
      </w:r>
      <w:r>
        <w:rPr>
          <w:spacing w:val="-1"/>
          <w:sz w:val="24"/>
        </w:rPr>
        <w:t xml:space="preserve"> </w:t>
      </w:r>
      <w:r>
        <w:rPr>
          <w:sz w:val="24"/>
        </w:rPr>
        <w:t>în sensul</w:t>
      </w:r>
      <w:r>
        <w:rPr>
          <w:spacing w:val="-1"/>
          <w:sz w:val="24"/>
        </w:rPr>
        <w:t xml:space="preserve"> </w:t>
      </w:r>
      <w:r>
        <w:rPr>
          <w:sz w:val="24"/>
        </w:rPr>
        <w:t>art.</w:t>
      </w:r>
      <w:r>
        <w:rPr>
          <w:spacing w:val="-1"/>
          <w:sz w:val="24"/>
        </w:rPr>
        <w:t xml:space="preserve"> </w:t>
      </w:r>
      <w:r>
        <w:rPr>
          <w:sz w:val="24"/>
        </w:rPr>
        <w:t>15 alin.4</w:t>
      </w:r>
      <w:r>
        <w:rPr>
          <w:spacing w:val="-1"/>
          <w:sz w:val="24"/>
        </w:rPr>
        <w:t xml:space="preserve"> </w:t>
      </w:r>
      <w:r>
        <w:rPr>
          <w:sz w:val="24"/>
        </w:rPr>
        <w:t>din</w:t>
      </w:r>
      <w:r>
        <w:rPr>
          <w:spacing w:val="-1"/>
          <w:sz w:val="24"/>
        </w:rPr>
        <w:t xml:space="preserve"> </w:t>
      </w:r>
      <w:r>
        <w:rPr>
          <w:sz w:val="24"/>
        </w:rPr>
        <w:t>Acord/ art.</w:t>
      </w:r>
      <w:r>
        <w:rPr>
          <w:spacing w:val="-1"/>
          <w:sz w:val="24"/>
        </w:rPr>
        <w:t xml:space="preserve"> </w:t>
      </w:r>
      <w:r>
        <w:rPr>
          <w:sz w:val="24"/>
        </w:rPr>
        <w:t>72</w:t>
      </w:r>
      <w:r>
        <w:rPr>
          <w:spacing w:val="-1"/>
          <w:sz w:val="24"/>
        </w:rPr>
        <w:t xml:space="preserve"> </w:t>
      </w:r>
      <w:r>
        <w:rPr>
          <w:sz w:val="24"/>
        </w:rPr>
        <w:t>alin.</w:t>
      </w:r>
      <w:r>
        <w:rPr>
          <w:spacing w:val="-1"/>
          <w:sz w:val="24"/>
        </w:rPr>
        <w:t xml:space="preserve"> </w:t>
      </w:r>
      <w:r>
        <w:rPr>
          <w:sz w:val="24"/>
        </w:rPr>
        <w:t>(4) din</w:t>
      </w:r>
      <w:r>
        <w:rPr>
          <w:spacing w:val="-1"/>
          <w:sz w:val="24"/>
        </w:rPr>
        <w:t xml:space="preserve"> </w:t>
      </w:r>
      <w:r>
        <w:rPr>
          <w:sz w:val="24"/>
        </w:rPr>
        <w:t>Cod,</w:t>
      </w:r>
      <w:r>
        <w:rPr>
          <w:spacing w:val="-1"/>
          <w:sz w:val="24"/>
        </w:rPr>
        <w:t xml:space="preserve"> </w:t>
      </w:r>
      <w:r>
        <w:rPr>
          <w:sz w:val="24"/>
        </w:rPr>
        <w:t>între</w:t>
      </w:r>
      <w:r>
        <w:rPr>
          <w:spacing w:val="1"/>
          <w:sz w:val="24"/>
        </w:rPr>
        <w:t xml:space="preserve"> </w:t>
      </w:r>
      <w:r>
        <w:rPr>
          <w:sz w:val="24"/>
        </w:rPr>
        <w:t>ICO,</w:t>
      </w:r>
      <w:r>
        <w:rPr>
          <w:spacing w:val="-1"/>
          <w:sz w:val="24"/>
        </w:rPr>
        <w:t xml:space="preserve"> </w:t>
      </w:r>
      <w:r>
        <w:rPr>
          <w:sz w:val="24"/>
        </w:rPr>
        <w:t>XCO</w:t>
      </w:r>
      <w:r>
        <w:rPr>
          <w:spacing w:val="-2"/>
          <w:sz w:val="24"/>
        </w:rPr>
        <w:t xml:space="preserve"> </w:t>
      </w:r>
      <w:r>
        <w:rPr>
          <w:sz w:val="24"/>
        </w:rPr>
        <w:t>și</w:t>
      </w:r>
      <w:r>
        <w:rPr>
          <w:spacing w:val="2"/>
          <w:sz w:val="24"/>
        </w:rPr>
        <w:t xml:space="preserve"> </w:t>
      </w:r>
      <w:r>
        <w:rPr>
          <w:spacing w:val="-4"/>
          <w:sz w:val="24"/>
        </w:rPr>
        <w:t>LCO.</w:t>
      </w:r>
    </w:p>
    <w:p w:rsidR="00CC3B9A" w:rsidRDefault="005827E3">
      <w:pPr>
        <w:pStyle w:val="a5"/>
        <w:numPr>
          <w:ilvl w:val="0"/>
          <w:numId w:val="10"/>
        </w:numPr>
        <w:tabs>
          <w:tab w:val="left" w:pos="549"/>
        </w:tabs>
        <w:spacing w:before="161" w:line="259" w:lineRule="auto"/>
        <w:ind w:right="135" w:firstLine="0"/>
        <w:jc w:val="both"/>
        <w:rPr>
          <w:sz w:val="24"/>
        </w:rPr>
      </w:pPr>
      <w:r>
        <w:rPr>
          <w:sz w:val="24"/>
        </w:rPr>
        <w:t xml:space="preserve">Înregistrarea master a constituit baza procesului de producție al XCO. Înregistrarea master conținea imagini care au fost reproduse în formă identică pe un ștanțator pentru discuri laser. Din acest ștanțator au fost realizate mai multe copii ale discului. </w:t>
      </w:r>
      <w:r>
        <w:rPr>
          <w:sz w:val="24"/>
        </w:rPr>
        <w:t>Astfel, fiecare disc reprezenta o reproducere identică a înregistrării master, iar XCO nu ar fi putut fabrica discurile fără înregistrarea master.</w:t>
      </w:r>
    </w:p>
    <w:p w:rsidR="00CC3B9A" w:rsidRDefault="005827E3">
      <w:pPr>
        <w:pStyle w:val="a5"/>
        <w:numPr>
          <w:ilvl w:val="0"/>
          <w:numId w:val="10"/>
        </w:numPr>
        <w:tabs>
          <w:tab w:val="left" w:pos="567"/>
        </w:tabs>
        <w:spacing w:line="259" w:lineRule="auto"/>
        <w:ind w:right="135" w:firstLine="0"/>
        <w:jc w:val="both"/>
        <w:rPr>
          <w:sz w:val="24"/>
        </w:rPr>
      </w:pPr>
      <w:r>
        <w:rPr>
          <w:sz w:val="24"/>
        </w:rPr>
        <w:t>ICO a fost obligată să plătească lui XCO 1.000 u.c. pentru realizarea ștanțatorului și 28.000 u.c. pentru 4.0</w:t>
      </w:r>
      <w:r>
        <w:rPr>
          <w:sz w:val="24"/>
        </w:rPr>
        <w:t>00 de copii ale discului. Ca remunerație pentru dreptul de a utiliza videoclipurile muzicale și înregistrarea master, ICO este obligată să plătească lui LCO o taxă de licență de 5% din prețul brut de vânzare al discurilor în țara de import.</w:t>
      </w:r>
    </w:p>
    <w:p w:rsidR="00CC3B9A" w:rsidRDefault="005827E3">
      <w:pPr>
        <w:spacing w:before="157"/>
        <w:ind w:left="285"/>
        <w:rPr>
          <w:i/>
          <w:sz w:val="24"/>
        </w:rPr>
      </w:pPr>
      <w:r>
        <w:rPr>
          <w:i/>
          <w:sz w:val="24"/>
        </w:rPr>
        <w:t>Determinarea</w:t>
      </w:r>
      <w:r>
        <w:rPr>
          <w:i/>
          <w:spacing w:val="-5"/>
          <w:sz w:val="24"/>
        </w:rPr>
        <w:t xml:space="preserve"> </w:t>
      </w:r>
      <w:r>
        <w:rPr>
          <w:i/>
          <w:sz w:val="24"/>
        </w:rPr>
        <w:t>va</w:t>
      </w:r>
      <w:r>
        <w:rPr>
          <w:i/>
          <w:sz w:val="24"/>
        </w:rPr>
        <w:t>lorii</w:t>
      </w:r>
      <w:r>
        <w:rPr>
          <w:i/>
          <w:spacing w:val="-2"/>
          <w:sz w:val="24"/>
        </w:rPr>
        <w:t xml:space="preserve"> </w:t>
      </w:r>
      <w:r>
        <w:rPr>
          <w:i/>
          <w:sz w:val="24"/>
        </w:rPr>
        <w:t>în</w:t>
      </w:r>
      <w:r>
        <w:rPr>
          <w:i/>
          <w:spacing w:val="-2"/>
          <w:sz w:val="24"/>
        </w:rPr>
        <w:t xml:space="preserve"> </w:t>
      </w:r>
      <w:r>
        <w:rPr>
          <w:i/>
          <w:spacing w:val="-4"/>
          <w:sz w:val="24"/>
        </w:rPr>
        <w:t>vamă</w:t>
      </w:r>
    </w:p>
    <w:p w:rsidR="00CC3B9A" w:rsidRDefault="005827E3">
      <w:pPr>
        <w:pStyle w:val="a5"/>
        <w:numPr>
          <w:ilvl w:val="0"/>
          <w:numId w:val="10"/>
        </w:numPr>
        <w:tabs>
          <w:tab w:val="left" w:pos="577"/>
        </w:tabs>
        <w:spacing w:before="185" w:line="256" w:lineRule="auto"/>
        <w:ind w:right="138" w:firstLine="0"/>
        <w:jc w:val="both"/>
        <w:rPr>
          <w:sz w:val="24"/>
        </w:rPr>
      </w:pPr>
      <w:r>
        <w:rPr>
          <w:sz w:val="24"/>
        </w:rPr>
        <w:t>Importatorul prezintă la autoritatea vamală din țara de import o declarație pe valoare bazată pe valoarea de tranzacție, împreună cu toată documentația referitoare atât la acordul de licență cu LCO, cât și la plata efectuată pentru drepturile acordate prin</w:t>
      </w:r>
      <w:r>
        <w:rPr>
          <w:sz w:val="24"/>
        </w:rPr>
        <w:t xml:space="preserve"> prezentul acord de licență.</w:t>
      </w:r>
    </w:p>
    <w:p w:rsidR="00CC3B9A" w:rsidRDefault="005827E3">
      <w:pPr>
        <w:pStyle w:val="a5"/>
        <w:numPr>
          <w:ilvl w:val="0"/>
          <w:numId w:val="10"/>
        </w:numPr>
        <w:tabs>
          <w:tab w:val="left" w:pos="539"/>
        </w:tabs>
        <w:spacing w:before="167" w:line="256" w:lineRule="auto"/>
        <w:ind w:right="137" w:firstLine="0"/>
        <w:jc w:val="both"/>
        <w:rPr>
          <w:sz w:val="24"/>
        </w:rPr>
      </w:pPr>
      <w:r>
        <w:rPr>
          <w:sz w:val="24"/>
        </w:rPr>
        <w:t>Toate prevederile art. 1 lit. (a)-(d) din Acord/ art. 72 alin. (3) din Cod sunt îndeplinite și valoarea în vamă urmează să fie determinată prin metoda valorii de tranzacție.</w:t>
      </w:r>
    </w:p>
    <w:p w:rsidR="00CC3B9A" w:rsidRDefault="005827E3">
      <w:pPr>
        <w:spacing w:before="161"/>
        <w:ind w:left="285"/>
        <w:rPr>
          <w:i/>
          <w:sz w:val="24"/>
        </w:rPr>
      </w:pPr>
      <w:r>
        <w:rPr>
          <w:i/>
          <w:sz w:val="24"/>
        </w:rPr>
        <w:t>Prețul</w:t>
      </w:r>
      <w:r>
        <w:rPr>
          <w:i/>
          <w:spacing w:val="-1"/>
          <w:sz w:val="24"/>
        </w:rPr>
        <w:t xml:space="preserve"> </w:t>
      </w:r>
      <w:r>
        <w:rPr>
          <w:i/>
          <w:sz w:val="24"/>
        </w:rPr>
        <w:t>efectiv</w:t>
      </w:r>
      <w:r>
        <w:rPr>
          <w:i/>
          <w:spacing w:val="-2"/>
          <w:sz w:val="24"/>
        </w:rPr>
        <w:t xml:space="preserve"> </w:t>
      </w:r>
      <w:r>
        <w:rPr>
          <w:i/>
          <w:sz w:val="24"/>
        </w:rPr>
        <w:t>plătit</w:t>
      </w:r>
      <w:r>
        <w:rPr>
          <w:i/>
          <w:spacing w:val="-1"/>
          <w:sz w:val="24"/>
        </w:rPr>
        <w:t xml:space="preserve"> </w:t>
      </w:r>
      <w:r>
        <w:rPr>
          <w:i/>
          <w:sz w:val="24"/>
        </w:rPr>
        <w:t>sau</w:t>
      </w:r>
      <w:r>
        <w:rPr>
          <w:i/>
          <w:spacing w:val="-1"/>
          <w:sz w:val="24"/>
        </w:rPr>
        <w:t xml:space="preserve"> </w:t>
      </w:r>
      <w:r>
        <w:rPr>
          <w:i/>
          <w:sz w:val="24"/>
        </w:rPr>
        <w:t>de</w:t>
      </w:r>
      <w:r>
        <w:rPr>
          <w:i/>
          <w:spacing w:val="-1"/>
          <w:sz w:val="24"/>
        </w:rPr>
        <w:t xml:space="preserve"> </w:t>
      </w:r>
      <w:r>
        <w:rPr>
          <w:i/>
          <w:spacing w:val="-2"/>
          <w:sz w:val="24"/>
        </w:rPr>
        <w:t>plătit</w:t>
      </w:r>
    </w:p>
    <w:p w:rsidR="00CC3B9A" w:rsidRDefault="005827E3">
      <w:pPr>
        <w:pStyle w:val="a5"/>
        <w:numPr>
          <w:ilvl w:val="0"/>
          <w:numId w:val="10"/>
        </w:numPr>
        <w:tabs>
          <w:tab w:val="left" w:pos="527"/>
        </w:tabs>
        <w:spacing w:before="185" w:line="259" w:lineRule="auto"/>
        <w:ind w:right="135" w:firstLine="0"/>
        <w:jc w:val="both"/>
        <w:rPr>
          <w:sz w:val="24"/>
        </w:rPr>
      </w:pPr>
      <w:r>
        <w:rPr>
          <w:sz w:val="24"/>
        </w:rPr>
        <w:t>Prețul efectiv pl</w:t>
      </w:r>
      <w:r>
        <w:rPr>
          <w:sz w:val="24"/>
        </w:rPr>
        <w:t>ătit sau plătit în</w:t>
      </w:r>
      <w:r>
        <w:rPr>
          <w:spacing w:val="-2"/>
          <w:sz w:val="24"/>
        </w:rPr>
        <w:t xml:space="preserve"> </w:t>
      </w:r>
      <w:r>
        <w:rPr>
          <w:sz w:val="24"/>
        </w:rPr>
        <w:t xml:space="preserve">temeiul </w:t>
      </w:r>
      <w:hyperlink r:id="rId8" w:anchor="annex1">
        <w:r>
          <w:rPr>
            <w:sz w:val="24"/>
          </w:rPr>
          <w:t>Notei la</w:t>
        </w:r>
        <w:r>
          <w:rPr>
            <w:spacing w:val="-1"/>
            <w:sz w:val="24"/>
          </w:rPr>
          <w:t xml:space="preserve"> </w:t>
        </w:r>
        <w:r>
          <w:rPr>
            <w:sz w:val="24"/>
          </w:rPr>
          <w:t>art. 1</w:t>
        </w:r>
      </w:hyperlink>
      <w:r>
        <w:rPr>
          <w:sz w:val="24"/>
        </w:rPr>
        <w:t xml:space="preserve"> din Acord/ Anexa</w:t>
      </w:r>
      <w:r>
        <w:rPr>
          <w:spacing w:val="-1"/>
          <w:sz w:val="24"/>
        </w:rPr>
        <w:t xml:space="preserve"> </w:t>
      </w:r>
      <w:r>
        <w:rPr>
          <w:sz w:val="24"/>
        </w:rPr>
        <w:t>nr.12</w:t>
      </w:r>
      <w:r>
        <w:rPr>
          <w:spacing w:val="-1"/>
          <w:sz w:val="24"/>
        </w:rPr>
        <w:t xml:space="preserve"> </w:t>
      </w:r>
      <w:r>
        <w:rPr>
          <w:sz w:val="24"/>
        </w:rPr>
        <w:t>la</w:t>
      </w:r>
      <w:r>
        <w:rPr>
          <w:spacing w:val="-1"/>
          <w:sz w:val="24"/>
        </w:rPr>
        <w:t xml:space="preserve"> </w:t>
      </w:r>
      <w:r>
        <w:rPr>
          <w:sz w:val="24"/>
        </w:rPr>
        <w:t>Regulament. Note</w:t>
      </w:r>
      <w:r>
        <w:rPr>
          <w:spacing w:val="-1"/>
          <w:sz w:val="24"/>
        </w:rPr>
        <w:t xml:space="preserve"> </w:t>
      </w:r>
      <w:r>
        <w:rPr>
          <w:sz w:val="24"/>
        </w:rPr>
        <w:t>la art. 72 este de 29.000 u.c., deoarece această sumă este plata totală ef</w:t>
      </w:r>
      <w:r>
        <w:rPr>
          <w:sz w:val="24"/>
        </w:rPr>
        <w:t>ectuată sau care urmează să fie efectuată către sau în beneficiul vânzătorului pentru discurile laser. Cele 1000 u.c. plătite pentru ștanțatorul pentru discuri laser trebuie să facă parte din prețul efectiv plătit sau de plătit deoarece cumpărătorul a fost</w:t>
      </w:r>
      <w:r>
        <w:rPr>
          <w:sz w:val="24"/>
        </w:rPr>
        <w:t xml:space="preserve"> obligat să plătească această sumă vânzătorului pentru a obține mărfurile importate.</w:t>
      </w:r>
    </w:p>
    <w:p w:rsidR="00CC3B9A" w:rsidRDefault="005827E3">
      <w:pPr>
        <w:spacing w:before="156"/>
        <w:ind w:left="285"/>
        <w:rPr>
          <w:i/>
          <w:sz w:val="24"/>
        </w:rPr>
      </w:pPr>
      <w:r>
        <w:rPr>
          <w:i/>
          <w:spacing w:val="-2"/>
          <w:sz w:val="24"/>
        </w:rPr>
        <w:t>Ajustări</w:t>
      </w:r>
    </w:p>
    <w:p w:rsidR="00CC3B9A" w:rsidRDefault="00CC3B9A">
      <w:pPr>
        <w:rPr>
          <w:i/>
          <w:sz w:val="24"/>
        </w:rPr>
        <w:sectPr w:rsidR="00CC3B9A">
          <w:pgSz w:w="11910" w:h="16840"/>
          <w:pgMar w:top="1040" w:right="566" w:bottom="620" w:left="850" w:header="0" w:footer="404" w:gutter="0"/>
          <w:cols w:space="720"/>
        </w:sectPr>
      </w:pPr>
    </w:p>
    <w:p w:rsidR="00CC3B9A" w:rsidRDefault="005827E3">
      <w:pPr>
        <w:pStyle w:val="a5"/>
        <w:numPr>
          <w:ilvl w:val="0"/>
          <w:numId w:val="10"/>
        </w:numPr>
        <w:tabs>
          <w:tab w:val="left" w:pos="529"/>
        </w:tabs>
        <w:spacing w:before="68" w:line="259" w:lineRule="auto"/>
        <w:ind w:right="137" w:firstLine="0"/>
        <w:jc w:val="both"/>
        <w:rPr>
          <w:sz w:val="24"/>
        </w:rPr>
      </w:pPr>
      <w:r>
        <w:rPr>
          <w:sz w:val="24"/>
        </w:rPr>
        <w:lastRenderedPageBreak/>
        <w:t>Este de competența administrației vamale să stabilească natura exactă a plății suplimentare de 5% din prețul brut de vânzare al discurilor în ța</w:t>
      </w:r>
      <w:r>
        <w:rPr>
          <w:sz w:val="24"/>
        </w:rPr>
        <w:t>ra de import, pentru a stabili dacă aceasta face sau nu parte din valoarea în vamă a discurilor importate. Dacă faptele arată că plata denumită taxă de licență se referă la un element al art. 8 alin.1 lit. (b) din Acord/ art.74 alin. (1) pct.2 din Cod (o „</w:t>
      </w:r>
      <w:r>
        <w:rPr>
          <w:sz w:val="24"/>
        </w:rPr>
        <w:t>asistență”), atunci art. 8 alin.1 lit. (b) din Acord/ art.74 alin. (1) pct.2 din Cod s-ar aplica. În caz contrar, vama ar trebui să examineze dacă plata îndeplinește condițiile prevăzute la art. 8 alin.1 lit. (c) din Acord/ art.74 alin. (1) pct.3 din Cod.</w:t>
      </w:r>
    </w:p>
    <w:p w:rsidR="00CC3B9A" w:rsidRDefault="005827E3">
      <w:pPr>
        <w:pStyle w:val="a5"/>
        <w:numPr>
          <w:ilvl w:val="0"/>
          <w:numId w:val="10"/>
        </w:numPr>
        <w:tabs>
          <w:tab w:val="left" w:pos="555"/>
        </w:tabs>
        <w:spacing w:before="161" w:line="259" w:lineRule="auto"/>
        <w:ind w:right="136" w:firstLine="0"/>
        <w:jc w:val="both"/>
        <w:rPr>
          <w:sz w:val="24"/>
        </w:rPr>
      </w:pPr>
      <w:r>
        <w:rPr>
          <w:sz w:val="24"/>
        </w:rPr>
        <w:t xml:space="preserve">Întrucât înregistrarea master a fost folosită în legătură cu fabricarea discurilor și furnizată de către cumpărător vânzătorului în mod gratuit, valoarea acesteia se va adăuga la prețul efectiv plătit sau de plătit dacă se încadrează în clasa de bunuri și </w:t>
      </w:r>
      <w:r>
        <w:rPr>
          <w:sz w:val="24"/>
        </w:rPr>
        <w:t>servicii prevăzute la art. 8 alin.1 lit. (b) pct. (i)-(iv) din Acord/ art.74 alin. (1) pct.2 lit. a)-d) din Cod.</w:t>
      </w:r>
    </w:p>
    <w:p w:rsidR="00CC3B9A" w:rsidRDefault="005827E3">
      <w:pPr>
        <w:pStyle w:val="a5"/>
        <w:numPr>
          <w:ilvl w:val="0"/>
          <w:numId w:val="10"/>
        </w:numPr>
        <w:tabs>
          <w:tab w:val="left" w:pos="541"/>
        </w:tabs>
        <w:spacing w:line="259" w:lineRule="auto"/>
        <w:ind w:right="136" w:firstLine="0"/>
        <w:jc w:val="both"/>
        <w:rPr>
          <w:sz w:val="24"/>
        </w:rPr>
      </w:pPr>
      <w:r>
        <w:rPr>
          <w:sz w:val="24"/>
        </w:rPr>
        <w:t xml:space="preserve">După cum s-a menționat anterior în paragraful 1 al acestui studiu de caz, LCO compila videoclipuri muzicale pe înregistrarea master, care este </w:t>
      </w:r>
      <w:r>
        <w:rPr>
          <w:sz w:val="24"/>
        </w:rPr>
        <w:t>furnizată lui XCO.</w:t>
      </w:r>
      <w:r>
        <w:rPr>
          <w:spacing w:val="-2"/>
          <w:sz w:val="24"/>
        </w:rPr>
        <w:t xml:space="preserve"> </w:t>
      </w:r>
      <w:r>
        <w:rPr>
          <w:sz w:val="24"/>
        </w:rPr>
        <w:t>Compilarea face parte din faza de proiectare și dezvoltare a discurilor video laser importate. Această proiectare și dezvoltare a fost întreprinsă în altă parte decât țara de import; prin urmare, se adaugă la prețul efectiv plătit sau de</w:t>
      </w:r>
      <w:r>
        <w:rPr>
          <w:sz w:val="24"/>
        </w:rPr>
        <w:t xml:space="preserve"> plătit pentru marfă în conformitate cu art. 8 alin.1 lit. (b) pct. (iv) din Acord/ art.74 alin. (1) pct.2 lit. d) din </w:t>
      </w:r>
      <w:r>
        <w:rPr>
          <w:spacing w:val="-4"/>
          <w:sz w:val="24"/>
        </w:rPr>
        <w:t>Cod.</w:t>
      </w:r>
    </w:p>
    <w:p w:rsidR="00CC3B9A" w:rsidRDefault="005827E3">
      <w:pPr>
        <w:pStyle w:val="a5"/>
        <w:numPr>
          <w:ilvl w:val="0"/>
          <w:numId w:val="10"/>
        </w:numPr>
        <w:tabs>
          <w:tab w:val="left" w:pos="687"/>
        </w:tabs>
        <w:spacing w:line="256" w:lineRule="auto"/>
        <w:ind w:right="145" w:firstLine="0"/>
        <w:jc w:val="both"/>
        <w:rPr>
          <w:sz w:val="24"/>
        </w:rPr>
      </w:pPr>
      <w:r>
        <w:rPr>
          <w:sz w:val="24"/>
        </w:rPr>
        <w:t>Valoarea asistenței este taxa de licență de 5%, deoarece acesta a fost costul pentru ICO pentru obținerea clipurilor video muzicale și a înregistrării master.</w:t>
      </w:r>
    </w:p>
    <w:p w:rsidR="00CC3B9A" w:rsidRDefault="005827E3">
      <w:pPr>
        <w:pStyle w:val="a5"/>
        <w:numPr>
          <w:ilvl w:val="0"/>
          <w:numId w:val="10"/>
        </w:numPr>
        <w:tabs>
          <w:tab w:val="left" w:pos="680"/>
        </w:tabs>
        <w:spacing w:before="165" w:line="259" w:lineRule="auto"/>
        <w:ind w:right="137" w:firstLine="0"/>
        <w:jc w:val="both"/>
        <w:rPr>
          <w:sz w:val="24"/>
        </w:rPr>
      </w:pPr>
      <w:r>
        <w:rPr>
          <w:sz w:val="24"/>
        </w:rPr>
        <w:t>Având în vedere că plata suplimentară de 5% din prețul brut de vânzare al discurilor în țara de i</w:t>
      </w:r>
      <w:r>
        <w:rPr>
          <w:sz w:val="24"/>
        </w:rPr>
        <w:t>mport trebuie inclusă în valoarea în vamă a discurilor importate în condițiile art. 8 alin.1 lit. (b) din Acord/ art.74 alin. (1) pct.2 din Cod, nu este necesar să se ia în considerare posibila adăugare la prețul efectiv plătit sau de plătit în conformitat</w:t>
      </w:r>
      <w:r>
        <w:rPr>
          <w:sz w:val="24"/>
        </w:rPr>
        <w:t>e cu condițiile art. 8 alin.1 lit. (c) din Acord/ art.74 alin. (1)</w:t>
      </w:r>
      <w:r>
        <w:rPr>
          <w:spacing w:val="80"/>
          <w:sz w:val="24"/>
        </w:rPr>
        <w:t xml:space="preserve"> </w:t>
      </w:r>
      <w:r>
        <w:rPr>
          <w:sz w:val="24"/>
        </w:rPr>
        <w:t>pct.3 din Cod.</w:t>
      </w:r>
    </w:p>
    <w:p w:rsidR="00CC3B9A" w:rsidRDefault="005827E3">
      <w:pPr>
        <w:spacing w:before="156"/>
        <w:ind w:left="285"/>
        <w:rPr>
          <w:i/>
          <w:sz w:val="24"/>
        </w:rPr>
      </w:pPr>
      <w:r>
        <w:rPr>
          <w:i/>
          <w:spacing w:val="-2"/>
          <w:sz w:val="24"/>
        </w:rPr>
        <w:t>Concluzie</w:t>
      </w:r>
    </w:p>
    <w:p w:rsidR="00CC3B9A" w:rsidRDefault="005827E3">
      <w:pPr>
        <w:pStyle w:val="a3"/>
        <w:spacing w:before="185" w:line="256" w:lineRule="auto"/>
        <w:ind w:right="142"/>
      </w:pPr>
      <w:r>
        <w:t>11.</w:t>
      </w:r>
      <w:r>
        <w:rPr>
          <w:spacing w:val="80"/>
        </w:rPr>
        <w:t xml:space="preserve"> </w:t>
      </w:r>
      <w:r>
        <w:t>Valoarea de tranzacție a celor 4000 de discuri importate este prețul efectiv plătit sau de plătit (29.000 u.c.) plus asistența (5% din prețul brut de vânzare al</w:t>
      </w:r>
      <w:r>
        <w:t xml:space="preserve"> discurilor în țara de import).</w:t>
      </w:r>
    </w:p>
    <w:p w:rsidR="00CC3B9A" w:rsidRDefault="00CC3B9A">
      <w:pPr>
        <w:pStyle w:val="a3"/>
        <w:spacing w:before="0"/>
        <w:ind w:left="0"/>
        <w:jc w:val="left"/>
      </w:pPr>
    </w:p>
    <w:p w:rsidR="00CC3B9A" w:rsidRDefault="00CC3B9A">
      <w:pPr>
        <w:pStyle w:val="a3"/>
        <w:spacing w:before="67"/>
        <w:ind w:left="0"/>
        <w:jc w:val="lef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p w:rsidR="009170FA" w:rsidRDefault="009170FA">
      <w:pPr>
        <w:pStyle w:val="a3"/>
        <w:spacing w:before="0"/>
        <w:ind w:left="0" w:right="279"/>
        <w:jc w:val="right"/>
      </w:pPr>
    </w:p>
    <w:sectPr w:rsidR="009170FA" w:rsidSect="009170FA">
      <w:pgSz w:w="11910" w:h="16840"/>
      <w:pgMar w:top="1040" w:right="566" w:bottom="600" w:left="850" w:header="0" w:footer="4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7E3" w:rsidRDefault="005827E3">
      <w:r>
        <w:separator/>
      </w:r>
    </w:p>
  </w:endnote>
  <w:endnote w:type="continuationSeparator" w:id="0">
    <w:p w:rsidR="005827E3" w:rsidRDefault="0058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B9A" w:rsidRDefault="005827E3">
    <w:pPr>
      <w:pStyle w:val="a3"/>
      <w:spacing w:before="0" w:line="14" w:lineRule="auto"/>
      <w:ind w:left="0"/>
      <w:jc w:val="left"/>
      <w:rPr>
        <w:sz w:val="20"/>
      </w:rPr>
    </w:pPr>
    <w:r>
      <w:rPr>
        <w:noProof/>
        <w:sz w:val="20"/>
        <w:lang w:val="ru-RU" w:eastAsia="ru-RU"/>
      </w:rPr>
      <mc:AlternateContent>
        <mc:Choice Requires="wps">
          <w:drawing>
            <wp:anchor distT="0" distB="0" distL="0" distR="0" simplePos="0" relativeHeight="487060992" behindDoc="1" locked="0" layoutInCell="1" allowOverlap="1">
              <wp:simplePos x="0" y="0"/>
              <wp:positionH relativeFrom="page">
                <wp:posOffset>4011548</wp:posOffset>
              </wp:positionH>
              <wp:positionV relativeFrom="page">
                <wp:posOffset>10275823</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CC3B9A" w:rsidRDefault="005827E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170FA">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15.85pt;margin-top:809.1pt;width:13.3pt;height:13.05pt;z-index:-162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" filled="f" stroked="f">
              <v:path arrowok="t"/>
              <v:textbox inset="0,0,0,0">
                <w:txbxContent>
                  <w:p w:rsidR="00CC3B9A" w:rsidRDefault="005827E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170FA">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7E3" w:rsidRDefault="005827E3">
      <w:r>
        <w:separator/>
      </w:r>
    </w:p>
  </w:footnote>
  <w:footnote w:type="continuationSeparator" w:id="0">
    <w:p w:rsidR="005827E3" w:rsidRDefault="005827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BB0"/>
    <w:multiLevelType w:val="hybridMultilevel"/>
    <w:tmpl w:val="EC3661EE"/>
    <w:lvl w:ilvl="0" w:tplc="68C4B062">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4148112">
      <w:numFmt w:val="bullet"/>
      <w:lvlText w:val="•"/>
      <w:lvlJc w:val="left"/>
      <w:pPr>
        <w:ind w:left="1301" w:hanging="567"/>
      </w:pPr>
      <w:rPr>
        <w:rFonts w:hint="default"/>
        <w:lang w:val="ro-RO" w:eastAsia="en-US" w:bidi="ar-SA"/>
      </w:rPr>
    </w:lvl>
    <w:lvl w:ilvl="2" w:tplc="2CAAC5DA">
      <w:numFmt w:val="bullet"/>
      <w:lvlText w:val="•"/>
      <w:lvlJc w:val="left"/>
      <w:pPr>
        <w:ind w:left="2322" w:hanging="567"/>
      </w:pPr>
      <w:rPr>
        <w:rFonts w:hint="default"/>
        <w:lang w:val="ro-RO" w:eastAsia="en-US" w:bidi="ar-SA"/>
      </w:rPr>
    </w:lvl>
    <w:lvl w:ilvl="3" w:tplc="D8282450">
      <w:numFmt w:val="bullet"/>
      <w:lvlText w:val="•"/>
      <w:lvlJc w:val="left"/>
      <w:pPr>
        <w:ind w:left="3343" w:hanging="567"/>
      </w:pPr>
      <w:rPr>
        <w:rFonts w:hint="default"/>
        <w:lang w:val="ro-RO" w:eastAsia="en-US" w:bidi="ar-SA"/>
      </w:rPr>
    </w:lvl>
    <w:lvl w:ilvl="4" w:tplc="522E423C">
      <w:numFmt w:val="bullet"/>
      <w:lvlText w:val="•"/>
      <w:lvlJc w:val="left"/>
      <w:pPr>
        <w:ind w:left="4364" w:hanging="567"/>
      </w:pPr>
      <w:rPr>
        <w:rFonts w:hint="default"/>
        <w:lang w:val="ro-RO" w:eastAsia="en-US" w:bidi="ar-SA"/>
      </w:rPr>
    </w:lvl>
    <w:lvl w:ilvl="5" w:tplc="495A6B10">
      <w:numFmt w:val="bullet"/>
      <w:lvlText w:val="•"/>
      <w:lvlJc w:val="left"/>
      <w:pPr>
        <w:ind w:left="5385" w:hanging="567"/>
      </w:pPr>
      <w:rPr>
        <w:rFonts w:hint="default"/>
        <w:lang w:val="ro-RO" w:eastAsia="en-US" w:bidi="ar-SA"/>
      </w:rPr>
    </w:lvl>
    <w:lvl w:ilvl="6" w:tplc="A606E02C">
      <w:numFmt w:val="bullet"/>
      <w:lvlText w:val="•"/>
      <w:lvlJc w:val="left"/>
      <w:pPr>
        <w:ind w:left="6406" w:hanging="567"/>
      </w:pPr>
      <w:rPr>
        <w:rFonts w:hint="default"/>
        <w:lang w:val="ro-RO" w:eastAsia="en-US" w:bidi="ar-SA"/>
      </w:rPr>
    </w:lvl>
    <w:lvl w:ilvl="7" w:tplc="748E0BCE">
      <w:numFmt w:val="bullet"/>
      <w:lvlText w:val="•"/>
      <w:lvlJc w:val="left"/>
      <w:pPr>
        <w:ind w:left="7427" w:hanging="567"/>
      </w:pPr>
      <w:rPr>
        <w:rFonts w:hint="default"/>
        <w:lang w:val="ro-RO" w:eastAsia="en-US" w:bidi="ar-SA"/>
      </w:rPr>
    </w:lvl>
    <w:lvl w:ilvl="8" w:tplc="3A2884AC">
      <w:numFmt w:val="bullet"/>
      <w:lvlText w:val="•"/>
      <w:lvlJc w:val="left"/>
      <w:pPr>
        <w:ind w:left="8448" w:hanging="567"/>
      </w:pPr>
      <w:rPr>
        <w:rFonts w:hint="default"/>
        <w:lang w:val="ro-RO" w:eastAsia="en-US" w:bidi="ar-SA"/>
      </w:rPr>
    </w:lvl>
  </w:abstractNum>
  <w:abstractNum w:abstractNumId="1" w15:restartNumberingAfterBreak="0">
    <w:nsid w:val="01BD68EA"/>
    <w:multiLevelType w:val="hybridMultilevel"/>
    <w:tmpl w:val="435A299C"/>
    <w:lvl w:ilvl="0" w:tplc="B09CC3DC">
      <w:start w:val="1"/>
      <w:numFmt w:val="decimal"/>
      <w:lvlText w:val="%1."/>
      <w:lvlJc w:val="left"/>
      <w:pPr>
        <w:ind w:left="285" w:hanging="31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80E7258">
      <w:numFmt w:val="bullet"/>
      <w:lvlText w:val="•"/>
      <w:lvlJc w:val="left"/>
      <w:pPr>
        <w:ind w:left="1301" w:hanging="319"/>
      </w:pPr>
      <w:rPr>
        <w:rFonts w:hint="default"/>
        <w:lang w:val="ro-RO" w:eastAsia="en-US" w:bidi="ar-SA"/>
      </w:rPr>
    </w:lvl>
    <w:lvl w:ilvl="2" w:tplc="3104F574">
      <w:numFmt w:val="bullet"/>
      <w:lvlText w:val="•"/>
      <w:lvlJc w:val="left"/>
      <w:pPr>
        <w:ind w:left="2322" w:hanging="319"/>
      </w:pPr>
      <w:rPr>
        <w:rFonts w:hint="default"/>
        <w:lang w:val="ro-RO" w:eastAsia="en-US" w:bidi="ar-SA"/>
      </w:rPr>
    </w:lvl>
    <w:lvl w:ilvl="3" w:tplc="E4F668A2">
      <w:numFmt w:val="bullet"/>
      <w:lvlText w:val="•"/>
      <w:lvlJc w:val="left"/>
      <w:pPr>
        <w:ind w:left="3343" w:hanging="319"/>
      </w:pPr>
      <w:rPr>
        <w:rFonts w:hint="default"/>
        <w:lang w:val="ro-RO" w:eastAsia="en-US" w:bidi="ar-SA"/>
      </w:rPr>
    </w:lvl>
    <w:lvl w:ilvl="4" w:tplc="AD5ACF9C">
      <w:numFmt w:val="bullet"/>
      <w:lvlText w:val="•"/>
      <w:lvlJc w:val="left"/>
      <w:pPr>
        <w:ind w:left="4364" w:hanging="319"/>
      </w:pPr>
      <w:rPr>
        <w:rFonts w:hint="default"/>
        <w:lang w:val="ro-RO" w:eastAsia="en-US" w:bidi="ar-SA"/>
      </w:rPr>
    </w:lvl>
    <w:lvl w:ilvl="5" w:tplc="456E01B8">
      <w:numFmt w:val="bullet"/>
      <w:lvlText w:val="•"/>
      <w:lvlJc w:val="left"/>
      <w:pPr>
        <w:ind w:left="5385" w:hanging="319"/>
      </w:pPr>
      <w:rPr>
        <w:rFonts w:hint="default"/>
        <w:lang w:val="ro-RO" w:eastAsia="en-US" w:bidi="ar-SA"/>
      </w:rPr>
    </w:lvl>
    <w:lvl w:ilvl="6" w:tplc="6AF24524">
      <w:numFmt w:val="bullet"/>
      <w:lvlText w:val="•"/>
      <w:lvlJc w:val="left"/>
      <w:pPr>
        <w:ind w:left="6406" w:hanging="319"/>
      </w:pPr>
      <w:rPr>
        <w:rFonts w:hint="default"/>
        <w:lang w:val="ro-RO" w:eastAsia="en-US" w:bidi="ar-SA"/>
      </w:rPr>
    </w:lvl>
    <w:lvl w:ilvl="7" w:tplc="D0C83CCE">
      <w:numFmt w:val="bullet"/>
      <w:lvlText w:val="•"/>
      <w:lvlJc w:val="left"/>
      <w:pPr>
        <w:ind w:left="7427" w:hanging="319"/>
      </w:pPr>
      <w:rPr>
        <w:rFonts w:hint="default"/>
        <w:lang w:val="ro-RO" w:eastAsia="en-US" w:bidi="ar-SA"/>
      </w:rPr>
    </w:lvl>
    <w:lvl w:ilvl="8" w:tplc="10109980">
      <w:numFmt w:val="bullet"/>
      <w:lvlText w:val="•"/>
      <w:lvlJc w:val="left"/>
      <w:pPr>
        <w:ind w:left="8448" w:hanging="319"/>
      </w:pPr>
      <w:rPr>
        <w:rFonts w:hint="default"/>
        <w:lang w:val="ro-RO" w:eastAsia="en-US" w:bidi="ar-SA"/>
      </w:rPr>
    </w:lvl>
  </w:abstractNum>
  <w:abstractNum w:abstractNumId="2" w15:restartNumberingAfterBreak="0">
    <w:nsid w:val="03EF162C"/>
    <w:multiLevelType w:val="hybridMultilevel"/>
    <w:tmpl w:val="B6126E4C"/>
    <w:lvl w:ilvl="0" w:tplc="E6F27566">
      <w:start w:val="1"/>
      <w:numFmt w:val="decimal"/>
      <w:lvlText w:val="%1."/>
      <w:lvlJc w:val="left"/>
      <w:pPr>
        <w:ind w:left="424" w:hanging="428"/>
        <w:jc w:val="left"/>
      </w:pPr>
      <w:rPr>
        <w:rFonts w:ascii="Times New Roman" w:eastAsia="Times New Roman" w:hAnsi="Times New Roman" w:cs="Times New Roman" w:hint="default"/>
        <w:b w:val="0"/>
        <w:bCs w:val="0"/>
        <w:i w:val="0"/>
        <w:iCs w:val="0"/>
        <w:color w:val="1A1A1A"/>
        <w:spacing w:val="0"/>
        <w:w w:val="100"/>
        <w:sz w:val="28"/>
        <w:szCs w:val="28"/>
        <w:lang w:val="ro-RO" w:eastAsia="en-US" w:bidi="ar-SA"/>
      </w:rPr>
    </w:lvl>
    <w:lvl w:ilvl="1" w:tplc="5B542A68">
      <w:numFmt w:val="bullet"/>
      <w:lvlText w:val="•"/>
      <w:lvlJc w:val="left"/>
      <w:pPr>
        <w:ind w:left="1427" w:hanging="428"/>
      </w:pPr>
      <w:rPr>
        <w:rFonts w:hint="default"/>
        <w:lang w:val="ro-RO" w:eastAsia="en-US" w:bidi="ar-SA"/>
      </w:rPr>
    </w:lvl>
    <w:lvl w:ilvl="2" w:tplc="3254308E">
      <w:numFmt w:val="bullet"/>
      <w:lvlText w:val="•"/>
      <w:lvlJc w:val="left"/>
      <w:pPr>
        <w:ind w:left="2434" w:hanging="428"/>
      </w:pPr>
      <w:rPr>
        <w:rFonts w:hint="default"/>
        <w:lang w:val="ro-RO" w:eastAsia="en-US" w:bidi="ar-SA"/>
      </w:rPr>
    </w:lvl>
    <w:lvl w:ilvl="3" w:tplc="040A5060">
      <w:numFmt w:val="bullet"/>
      <w:lvlText w:val="•"/>
      <w:lvlJc w:val="left"/>
      <w:pPr>
        <w:ind w:left="3441" w:hanging="428"/>
      </w:pPr>
      <w:rPr>
        <w:rFonts w:hint="default"/>
        <w:lang w:val="ro-RO" w:eastAsia="en-US" w:bidi="ar-SA"/>
      </w:rPr>
    </w:lvl>
    <w:lvl w:ilvl="4" w:tplc="02CE1760">
      <w:numFmt w:val="bullet"/>
      <w:lvlText w:val="•"/>
      <w:lvlJc w:val="left"/>
      <w:pPr>
        <w:ind w:left="4448" w:hanging="428"/>
      </w:pPr>
      <w:rPr>
        <w:rFonts w:hint="default"/>
        <w:lang w:val="ro-RO" w:eastAsia="en-US" w:bidi="ar-SA"/>
      </w:rPr>
    </w:lvl>
    <w:lvl w:ilvl="5" w:tplc="3394FE50">
      <w:numFmt w:val="bullet"/>
      <w:lvlText w:val="•"/>
      <w:lvlJc w:val="left"/>
      <w:pPr>
        <w:ind w:left="5455" w:hanging="428"/>
      </w:pPr>
      <w:rPr>
        <w:rFonts w:hint="default"/>
        <w:lang w:val="ro-RO" w:eastAsia="en-US" w:bidi="ar-SA"/>
      </w:rPr>
    </w:lvl>
    <w:lvl w:ilvl="6" w:tplc="C7360572">
      <w:numFmt w:val="bullet"/>
      <w:lvlText w:val="•"/>
      <w:lvlJc w:val="left"/>
      <w:pPr>
        <w:ind w:left="6462" w:hanging="428"/>
      </w:pPr>
      <w:rPr>
        <w:rFonts w:hint="default"/>
        <w:lang w:val="ro-RO" w:eastAsia="en-US" w:bidi="ar-SA"/>
      </w:rPr>
    </w:lvl>
    <w:lvl w:ilvl="7" w:tplc="3C1425E2">
      <w:numFmt w:val="bullet"/>
      <w:lvlText w:val="•"/>
      <w:lvlJc w:val="left"/>
      <w:pPr>
        <w:ind w:left="7469" w:hanging="428"/>
      </w:pPr>
      <w:rPr>
        <w:rFonts w:hint="default"/>
        <w:lang w:val="ro-RO" w:eastAsia="en-US" w:bidi="ar-SA"/>
      </w:rPr>
    </w:lvl>
    <w:lvl w:ilvl="8" w:tplc="B6B4B03A">
      <w:numFmt w:val="bullet"/>
      <w:lvlText w:val="•"/>
      <w:lvlJc w:val="left"/>
      <w:pPr>
        <w:ind w:left="8476" w:hanging="428"/>
      </w:pPr>
      <w:rPr>
        <w:rFonts w:hint="default"/>
        <w:lang w:val="ro-RO" w:eastAsia="en-US" w:bidi="ar-SA"/>
      </w:rPr>
    </w:lvl>
  </w:abstractNum>
  <w:abstractNum w:abstractNumId="3" w15:restartNumberingAfterBreak="0">
    <w:nsid w:val="052B6528"/>
    <w:multiLevelType w:val="hybridMultilevel"/>
    <w:tmpl w:val="03EE0050"/>
    <w:lvl w:ilvl="0" w:tplc="76A04644">
      <w:start w:val="1"/>
      <w:numFmt w:val="decimal"/>
      <w:lvlText w:val="%1."/>
      <w:lvlJc w:val="left"/>
      <w:pPr>
        <w:ind w:left="285" w:hanging="25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5D2758C">
      <w:numFmt w:val="bullet"/>
      <w:lvlText w:val="•"/>
      <w:lvlJc w:val="left"/>
      <w:pPr>
        <w:ind w:left="1301" w:hanging="257"/>
      </w:pPr>
      <w:rPr>
        <w:rFonts w:hint="default"/>
        <w:lang w:val="ro-RO" w:eastAsia="en-US" w:bidi="ar-SA"/>
      </w:rPr>
    </w:lvl>
    <w:lvl w:ilvl="2" w:tplc="1D165358">
      <w:numFmt w:val="bullet"/>
      <w:lvlText w:val="•"/>
      <w:lvlJc w:val="left"/>
      <w:pPr>
        <w:ind w:left="2322" w:hanging="257"/>
      </w:pPr>
      <w:rPr>
        <w:rFonts w:hint="default"/>
        <w:lang w:val="ro-RO" w:eastAsia="en-US" w:bidi="ar-SA"/>
      </w:rPr>
    </w:lvl>
    <w:lvl w:ilvl="3" w:tplc="EE1678A4">
      <w:numFmt w:val="bullet"/>
      <w:lvlText w:val="•"/>
      <w:lvlJc w:val="left"/>
      <w:pPr>
        <w:ind w:left="3343" w:hanging="257"/>
      </w:pPr>
      <w:rPr>
        <w:rFonts w:hint="default"/>
        <w:lang w:val="ro-RO" w:eastAsia="en-US" w:bidi="ar-SA"/>
      </w:rPr>
    </w:lvl>
    <w:lvl w:ilvl="4" w:tplc="BCAEE506">
      <w:numFmt w:val="bullet"/>
      <w:lvlText w:val="•"/>
      <w:lvlJc w:val="left"/>
      <w:pPr>
        <w:ind w:left="4364" w:hanging="257"/>
      </w:pPr>
      <w:rPr>
        <w:rFonts w:hint="default"/>
        <w:lang w:val="ro-RO" w:eastAsia="en-US" w:bidi="ar-SA"/>
      </w:rPr>
    </w:lvl>
    <w:lvl w:ilvl="5" w:tplc="94561B6C">
      <w:numFmt w:val="bullet"/>
      <w:lvlText w:val="•"/>
      <w:lvlJc w:val="left"/>
      <w:pPr>
        <w:ind w:left="5385" w:hanging="257"/>
      </w:pPr>
      <w:rPr>
        <w:rFonts w:hint="default"/>
        <w:lang w:val="ro-RO" w:eastAsia="en-US" w:bidi="ar-SA"/>
      </w:rPr>
    </w:lvl>
    <w:lvl w:ilvl="6" w:tplc="5DB42C28">
      <w:numFmt w:val="bullet"/>
      <w:lvlText w:val="•"/>
      <w:lvlJc w:val="left"/>
      <w:pPr>
        <w:ind w:left="6406" w:hanging="257"/>
      </w:pPr>
      <w:rPr>
        <w:rFonts w:hint="default"/>
        <w:lang w:val="ro-RO" w:eastAsia="en-US" w:bidi="ar-SA"/>
      </w:rPr>
    </w:lvl>
    <w:lvl w:ilvl="7" w:tplc="64D49696">
      <w:numFmt w:val="bullet"/>
      <w:lvlText w:val="•"/>
      <w:lvlJc w:val="left"/>
      <w:pPr>
        <w:ind w:left="7427" w:hanging="257"/>
      </w:pPr>
      <w:rPr>
        <w:rFonts w:hint="default"/>
        <w:lang w:val="ro-RO" w:eastAsia="en-US" w:bidi="ar-SA"/>
      </w:rPr>
    </w:lvl>
    <w:lvl w:ilvl="8" w:tplc="688A04C6">
      <w:numFmt w:val="bullet"/>
      <w:lvlText w:val="•"/>
      <w:lvlJc w:val="left"/>
      <w:pPr>
        <w:ind w:left="8448" w:hanging="257"/>
      </w:pPr>
      <w:rPr>
        <w:rFonts w:hint="default"/>
        <w:lang w:val="ro-RO" w:eastAsia="en-US" w:bidi="ar-SA"/>
      </w:rPr>
    </w:lvl>
  </w:abstractNum>
  <w:abstractNum w:abstractNumId="4" w15:restartNumberingAfterBreak="0">
    <w:nsid w:val="0A0E775C"/>
    <w:multiLevelType w:val="hybridMultilevel"/>
    <w:tmpl w:val="CA7A40FE"/>
    <w:lvl w:ilvl="0" w:tplc="B956BCAE">
      <w:start w:val="1"/>
      <w:numFmt w:val="decimal"/>
      <w:lvlText w:val="%1."/>
      <w:lvlJc w:val="left"/>
      <w:pPr>
        <w:ind w:left="285" w:hanging="25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8CC7054">
      <w:numFmt w:val="bullet"/>
      <w:lvlText w:val="•"/>
      <w:lvlJc w:val="left"/>
      <w:pPr>
        <w:ind w:left="1301" w:hanging="259"/>
      </w:pPr>
      <w:rPr>
        <w:rFonts w:hint="default"/>
        <w:lang w:val="ro-RO" w:eastAsia="en-US" w:bidi="ar-SA"/>
      </w:rPr>
    </w:lvl>
    <w:lvl w:ilvl="2" w:tplc="BD084B10">
      <w:numFmt w:val="bullet"/>
      <w:lvlText w:val="•"/>
      <w:lvlJc w:val="left"/>
      <w:pPr>
        <w:ind w:left="2322" w:hanging="259"/>
      </w:pPr>
      <w:rPr>
        <w:rFonts w:hint="default"/>
        <w:lang w:val="ro-RO" w:eastAsia="en-US" w:bidi="ar-SA"/>
      </w:rPr>
    </w:lvl>
    <w:lvl w:ilvl="3" w:tplc="011E3358">
      <w:numFmt w:val="bullet"/>
      <w:lvlText w:val="•"/>
      <w:lvlJc w:val="left"/>
      <w:pPr>
        <w:ind w:left="3343" w:hanging="259"/>
      </w:pPr>
      <w:rPr>
        <w:rFonts w:hint="default"/>
        <w:lang w:val="ro-RO" w:eastAsia="en-US" w:bidi="ar-SA"/>
      </w:rPr>
    </w:lvl>
    <w:lvl w:ilvl="4" w:tplc="1318E2A6">
      <w:numFmt w:val="bullet"/>
      <w:lvlText w:val="•"/>
      <w:lvlJc w:val="left"/>
      <w:pPr>
        <w:ind w:left="4364" w:hanging="259"/>
      </w:pPr>
      <w:rPr>
        <w:rFonts w:hint="default"/>
        <w:lang w:val="ro-RO" w:eastAsia="en-US" w:bidi="ar-SA"/>
      </w:rPr>
    </w:lvl>
    <w:lvl w:ilvl="5" w:tplc="B52026BC">
      <w:numFmt w:val="bullet"/>
      <w:lvlText w:val="•"/>
      <w:lvlJc w:val="left"/>
      <w:pPr>
        <w:ind w:left="5385" w:hanging="259"/>
      </w:pPr>
      <w:rPr>
        <w:rFonts w:hint="default"/>
        <w:lang w:val="ro-RO" w:eastAsia="en-US" w:bidi="ar-SA"/>
      </w:rPr>
    </w:lvl>
    <w:lvl w:ilvl="6" w:tplc="54465198">
      <w:numFmt w:val="bullet"/>
      <w:lvlText w:val="•"/>
      <w:lvlJc w:val="left"/>
      <w:pPr>
        <w:ind w:left="6406" w:hanging="259"/>
      </w:pPr>
      <w:rPr>
        <w:rFonts w:hint="default"/>
        <w:lang w:val="ro-RO" w:eastAsia="en-US" w:bidi="ar-SA"/>
      </w:rPr>
    </w:lvl>
    <w:lvl w:ilvl="7" w:tplc="ADE81A1E">
      <w:numFmt w:val="bullet"/>
      <w:lvlText w:val="•"/>
      <w:lvlJc w:val="left"/>
      <w:pPr>
        <w:ind w:left="7427" w:hanging="259"/>
      </w:pPr>
      <w:rPr>
        <w:rFonts w:hint="default"/>
        <w:lang w:val="ro-RO" w:eastAsia="en-US" w:bidi="ar-SA"/>
      </w:rPr>
    </w:lvl>
    <w:lvl w:ilvl="8" w:tplc="653AC278">
      <w:numFmt w:val="bullet"/>
      <w:lvlText w:val="•"/>
      <w:lvlJc w:val="left"/>
      <w:pPr>
        <w:ind w:left="8448" w:hanging="259"/>
      </w:pPr>
      <w:rPr>
        <w:rFonts w:hint="default"/>
        <w:lang w:val="ro-RO" w:eastAsia="en-US" w:bidi="ar-SA"/>
      </w:rPr>
    </w:lvl>
  </w:abstractNum>
  <w:abstractNum w:abstractNumId="5" w15:restartNumberingAfterBreak="0">
    <w:nsid w:val="0C5C56C4"/>
    <w:multiLevelType w:val="hybridMultilevel"/>
    <w:tmpl w:val="ADA4DADA"/>
    <w:lvl w:ilvl="0" w:tplc="9E3606B0">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CDCCF66">
      <w:numFmt w:val="bullet"/>
      <w:lvlText w:val="•"/>
      <w:lvlJc w:val="left"/>
      <w:pPr>
        <w:ind w:left="1301" w:hanging="567"/>
      </w:pPr>
      <w:rPr>
        <w:rFonts w:hint="default"/>
        <w:lang w:val="ro-RO" w:eastAsia="en-US" w:bidi="ar-SA"/>
      </w:rPr>
    </w:lvl>
    <w:lvl w:ilvl="2" w:tplc="32A42454">
      <w:numFmt w:val="bullet"/>
      <w:lvlText w:val="•"/>
      <w:lvlJc w:val="left"/>
      <w:pPr>
        <w:ind w:left="2322" w:hanging="567"/>
      </w:pPr>
      <w:rPr>
        <w:rFonts w:hint="default"/>
        <w:lang w:val="ro-RO" w:eastAsia="en-US" w:bidi="ar-SA"/>
      </w:rPr>
    </w:lvl>
    <w:lvl w:ilvl="3" w:tplc="EE00FBCC">
      <w:numFmt w:val="bullet"/>
      <w:lvlText w:val="•"/>
      <w:lvlJc w:val="left"/>
      <w:pPr>
        <w:ind w:left="3343" w:hanging="567"/>
      </w:pPr>
      <w:rPr>
        <w:rFonts w:hint="default"/>
        <w:lang w:val="ro-RO" w:eastAsia="en-US" w:bidi="ar-SA"/>
      </w:rPr>
    </w:lvl>
    <w:lvl w:ilvl="4" w:tplc="5C1871B4">
      <w:numFmt w:val="bullet"/>
      <w:lvlText w:val="•"/>
      <w:lvlJc w:val="left"/>
      <w:pPr>
        <w:ind w:left="4364" w:hanging="567"/>
      </w:pPr>
      <w:rPr>
        <w:rFonts w:hint="default"/>
        <w:lang w:val="ro-RO" w:eastAsia="en-US" w:bidi="ar-SA"/>
      </w:rPr>
    </w:lvl>
    <w:lvl w:ilvl="5" w:tplc="A420023C">
      <w:numFmt w:val="bullet"/>
      <w:lvlText w:val="•"/>
      <w:lvlJc w:val="left"/>
      <w:pPr>
        <w:ind w:left="5385" w:hanging="567"/>
      </w:pPr>
      <w:rPr>
        <w:rFonts w:hint="default"/>
        <w:lang w:val="ro-RO" w:eastAsia="en-US" w:bidi="ar-SA"/>
      </w:rPr>
    </w:lvl>
    <w:lvl w:ilvl="6" w:tplc="250E0EAC">
      <w:numFmt w:val="bullet"/>
      <w:lvlText w:val="•"/>
      <w:lvlJc w:val="left"/>
      <w:pPr>
        <w:ind w:left="6406" w:hanging="567"/>
      </w:pPr>
      <w:rPr>
        <w:rFonts w:hint="default"/>
        <w:lang w:val="ro-RO" w:eastAsia="en-US" w:bidi="ar-SA"/>
      </w:rPr>
    </w:lvl>
    <w:lvl w:ilvl="7" w:tplc="5B1C980E">
      <w:numFmt w:val="bullet"/>
      <w:lvlText w:val="•"/>
      <w:lvlJc w:val="left"/>
      <w:pPr>
        <w:ind w:left="7427" w:hanging="567"/>
      </w:pPr>
      <w:rPr>
        <w:rFonts w:hint="default"/>
        <w:lang w:val="ro-RO" w:eastAsia="en-US" w:bidi="ar-SA"/>
      </w:rPr>
    </w:lvl>
    <w:lvl w:ilvl="8" w:tplc="DF4849A0">
      <w:numFmt w:val="bullet"/>
      <w:lvlText w:val="•"/>
      <w:lvlJc w:val="left"/>
      <w:pPr>
        <w:ind w:left="8448" w:hanging="567"/>
      </w:pPr>
      <w:rPr>
        <w:rFonts w:hint="default"/>
        <w:lang w:val="ro-RO" w:eastAsia="en-US" w:bidi="ar-SA"/>
      </w:rPr>
    </w:lvl>
  </w:abstractNum>
  <w:abstractNum w:abstractNumId="6" w15:restartNumberingAfterBreak="0">
    <w:nsid w:val="110E0144"/>
    <w:multiLevelType w:val="hybridMultilevel"/>
    <w:tmpl w:val="9698DAFE"/>
    <w:lvl w:ilvl="0" w:tplc="F3CED616">
      <w:start w:val="2"/>
      <w:numFmt w:val="upperRoman"/>
      <w:lvlText w:val="%1."/>
      <w:lvlJc w:val="left"/>
      <w:pPr>
        <w:ind w:left="563" w:hanging="279"/>
        <w:jc w:val="left"/>
      </w:pPr>
      <w:rPr>
        <w:rFonts w:ascii="Times New Roman" w:eastAsia="Times New Roman" w:hAnsi="Times New Roman" w:cs="Times New Roman" w:hint="default"/>
        <w:b w:val="0"/>
        <w:bCs w:val="0"/>
        <w:i/>
        <w:iCs/>
        <w:spacing w:val="-2"/>
        <w:w w:val="100"/>
        <w:sz w:val="24"/>
        <w:szCs w:val="24"/>
        <w:lang w:val="ro-RO" w:eastAsia="en-US" w:bidi="ar-SA"/>
      </w:rPr>
    </w:lvl>
    <w:lvl w:ilvl="1" w:tplc="BC022632">
      <w:start w:val="1"/>
      <w:numFmt w:val="decimal"/>
      <w:lvlText w:val="%2."/>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9FE0F530">
      <w:start w:val="1"/>
      <w:numFmt w:val="upperLetter"/>
      <w:lvlText w:val="%3)"/>
      <w:lvlJc w:val="left"/>
      <w:pPr>
        <w:ind w:left="285" w:hanging="305"/>
        <w:jc w:val="left"/>
      </w:pPr>
      <w:rPr>
        <w:rFonts w:ascii="Times New Roman" w:eastAsia="Times New Roman" w:hAnsi="Times New Roman" w:cs="Times New Roman" w:hint="default"/>
        <w:b w:val="0"/>
        <w:bCs w:val="0"/>
        <w:i/>
        <w:iCs/>
        <w:spacing w:val="0"/>
        <w:w w:val="100"/>
        <w:sz w:val="24"/>
        <w:szCs w:val="24"/>
        <w:lang w:val="ro-RO" w:eastAsia="en-US" w:bidi="ar-SA"/>
      </w:rPr>
    </w:lvl>
    <w:lvl w:ilvl="3" w:tplc="E098D39E">
      <w:start w:val="1"/>
      <w:numFmt w:val="lowerLetter"/>
      <w:lvlText w:val="%4)"/>
      <w:lvlJc w:val="left"/>
      <w:pPr>
        <w:ind w:left="285"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4" w:tplc="E71CA0A8">
      <w:numFmt w:val="bullet"/>
      <w:lvlText w:val="•"/>
      <w:lvlJc w:val="left"/>
      <w:pPr>
        <w:ind w:left="3870" w:hanging="247"/>
      </w:pPr>
      <w:rPr>
        <w:rFonts w:hint="default"/>
        <w:lang w:val="ro-RO" w:eastAsia="en-US" w:bidi="ar-SA"/>
      </w:rPr>
    </w:lvl>
    <w:lvl w:ilvl="5" w:tplc="C9FA315A">
      <w:numFmt w:val="bullet"/>
      <w:lvlText w:val="•"/>
      <w:lvlJc w:val="left"/>
      <w:pPr>
        <w:ind w:left="4973" w:hanging="247"/>
      </w:pPr>
      <w:rPr>
        <w:rFonts w:hint="default"/>
        <w:lang w:val="ro-RO" w:eastAsia="en-US" w:bidi="ar-SA"/>
      </w:rPr>
    </w:lvl>
    <w:lvl w:ilvl="6" w:tplc="C66CC1C2">
      <w:numFmt w:val="bullet"/>
      <w:lvlText w:val="•"/>
      <w:lvlJc w:val="left"/>
      <w:pPr>
        <w:ind w:left="6076" w:hanging="247"/>
      </w:pPr>
      <w:rPr>
        <w:rFonts w:hint="default"/>
        <w:lang w:val="ro-RO" w:eastAsia="en-US" w:bidi="ar-SA"/>
      </w:rPr>
    </w:lvl>
    <w:lvl w:ilvl="7" w:tplc="CF880E86">
      <w:numFmt w:val="bullet"/>
      <w:lvlText w:val="•"/>
      <w:lvlJc w:val="left"/>
      <w:pPr>
        <w:ind w:left="7180" w:hanging="247"/>
      </w:pPr>
      <w:rPr>
        <w:rFonts w:hint="default"/>
        <w:lang w:val="ro-RO" w:eastAsia="en-US" w:bidi="ar-SA"/>
      </w:rPr>
    </w:lvl>
    <w:lvl w:ilvl="8" w:tplc="6B1686BE">
      <w:numFmt w:val="bullet"/>
      <w:lvlText w:val="•"/>
      <w:lvlJc w:val="left"/>
      <w:pPr>
        <w:ind w:left="8283" w:hanging="247"/>
      </w:pPr>
      <w:rPr>
        <w:rFonts w:hint="default"/>
        <w:lang w:val="ro-RO" w:eastAsia="en-US" w:bidi="ar-SA"/>
      </w:rPr>
    </w:lvl>
  </w:abstractNum>
  <w:abstractNum w:abstractNumId="7" w15:restartNumberingAfterBreak="0">
    <w:nsid w:val="122703C7"/>
    <w:multiLevelType w:val="hybridMultilevel"/>
    <w:tmpl w:val="4CBE7BE6"/>
    <w:lvl w:ilvl="0" w:tplc="82AA195A">
      <w:start w:val="2"/>
      <w:numFmt w:val="decimal"/>
      <w:lvlText w:val="%1)"/>
      <w:lvlJc w:val="left"/>
      <w:pPr>
        <w:ind w:left="545" w:hanging="2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A7C40C0">
      <w:numFmt w:val="bullet"/>
      <w:lvlText w:val="•"/>
      <w:lvlJc w:val="left"/>
      <w:pPr>
        <w:ind w:left="1535" w:hanging="260"/>
      </w:pPr>
      <w:rPr>
        <w:rFonts w:hint="default"/>
        <w:lang w:val="ro-RO" w:eastAsia="en-US" w:bidi="ar-SA"/>
      </w:rPr>
    </w:lvl>
    <w:lvl w:ilvl="2" w:tplc="994C650C">
      <w:numFmt w:val="bullet"/>
      <w:lvlText w:val="•"/>
      <w:lvlJc w:val="left"/>
      <w:pPr>
        <w:ind w:left="2530" w:hanging="260"/>
      </w:pPr>
      <w:rPr>
        <w:rFonts w:hint="default"/>
        <w:lang w:val="ro-RO" w:eastAsia="en-US" w:bidi="ar-SA"/>
      </w:rPr>
    </w:lvl>
    <w:lvl w:ilvl="3" w:tplc="00FC1BE6">
      <w:numFmt w:val="bullet"/>
      <w:lvlText w:val="•"/>
      <w:lvlJc w:val="left"/>
      <w:pPr>
        <w:ind w:left="3525" w:hanging="260"/>
      </w:pPr>
      <w:rPr>
        <w:rFonts w:hint="default"/>
        <w:lang w:val="ro-RO" w:eastAsia="en-US" w:bidi="ar-SA"/>
      </w:rPr>
    </w:lvl>
    <w:lvl w:ilvl="4" w:tplc="B9520A06">
      <w:numFmt w:val="bullet"/>
      <w:lvlText w:val="•"/>
      <w:lvlJc w:val="left"/>
      <w:pPr>
        <w:ind w:left="4520" w:hanging="260"/>
      </w:pPr>
      <w:rPr>
        <w:rFonts w:hint="default"/>
        <w:lang w:val="ro-RO" w:eastAsia="en-US" w:bidi="ar-SA"/>
      </w:rPr>
    </w:lvl>
    <w:lvl w:ilvl="5" w:tplc="C8F2663C">
      <w:numFmt w:val="bullet"/>
      <w:lvlText w:val="•"/>
      <w:lvlJc w:val="left"/>
      <w:pPr>
        <w:ind w:left="5515" w:hanging="260"/>
      </w:pPr>
      <w:rPr>
        <w:rFonts w:hint="default"/>
        <w:lang w:val="ro-RO" w:eastAsia="en-US" w:bidi="ar-SA"/>
      </w:rPr>
    </w:lvl>
    <w:lvl w:ilvl="6" w:tplc="9F74C41E">
      <w:numFmt w:val="bullet"/>
      <w:lvlText w:val="•"/>
      <w:lvlJc w:val="left"/>
      <w:pPr>
        <w:ind w:left="6510" w:hanging="260"/>
      </w:pPr>
      <w:rPr>
        <w:rFonts w:hint="default"/>
        <w:lang w:val="ro-RO" w:eastAsia="en-US" w:bidi="ar-SA"/>
      </w:rPr>
    </w:lvl>
    <w:lvl w:ilvl="7" w:tplc="4F640F80">
      <w:numFmt w:val="bullet"/>
      <w:lvlText w:val="•"/>
      <w:lvlJc w:val="left"/>
      <w:pPr>
        <w:ind w:left="7505" w:hanging="260"/>
      </w:pPr>
      <w:rPr>
        <w:rFonts w:hint="default"/>
        <w:lang w:val="ro-RO" w:eastAsia="en-US" w:bidi="ar-SA"/>
      </w:rPr>
    </w:lvl>
    <w:lvl w:ilvl="8" w:tplc="F60A6F48">
      <w:numFmt w:val="bullet"/>
      <w:lvlText w:val="•"/>
      <w:lvlJc w:val="left"/>
      <w:pPr>
        <w:ind w:left="8500" w:hanging="260"/>
      </w:pPr>
      <w:rPr>
        <w:rFonts w:hint="default"/>
        <w:lang w:val="ro-RO" w:eastAsia="en-US" w:bidi="ar-SA"/>
      </w:rPr>
    </w:lvl>
  </w:abstractNum>
  <w:abstractNum w:abstractNumId="8" w15:restartNumberingAfterBreak="0">
    <w:nsid w:val="14441683"/>
    <w:multiLevelType w:val="hybridMultilevel"/>
    <w:tmpl w:val="8D2658D4"/>
    <w:lvl w:ilvl="0" w:tplc="4E56D01A">
      <w:start w:val="1"/>
      <w:numFmt w:val="decimal"/>
      <w:lvlText w:val="%1."/>
      <w:lvlJc w:val="left"/>
      <w:pPr>
        <w:ind w:left="285" w:hanging="27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8C0F25C">
      <w:numFmt w:val="bullet"/>
      <w:lvlText w:val="•"/>
      <w:lvlJc w:val="left"/>
      <w:pPr>
        <w:ind w:left="1301" w:hanging="276"/>
      </w:pPr>
      <w:rPr>
        <w:rFonts w:hint="default"/>
        <w:lang w:val="ro-RO" w:eastAsia="en-US" w:bidi="ar-SA"/>
      </w:rPr>
    </w:lvl>
    <w:lvl w:ilvl="2" w:tplc="55DE9F0C">
      <w:numFmt w:val="bullet"/>
      <w:lvlText w:val="•"/>
      <w:lvlJc w:val="left"/>
      <w:pPr>
        <w:ind w:left="2322" w:hanging="276"/>
      </w:pPr>
      <w:rPr>
        <w:rFonts w:hint="default"/>
        <w:lang w:val="ro-RO" w:eastAsia="en-US" w:bidi="ar-SA"/>
      </w:rPr>
    </w:lvl>
    <w:lvl w:ilvl="3" w:tplc="11E2749A">
      <w:numFmt w:val="bullet"/>
      <w:lvlText w:val="•"/>
      <w:lvlJc w:val="left"/>
      <w:pPr>
        <w:ind w:left="3343" w:hanging="276"/>
      </w:pPr>
      <w:rPr>
        <w:rFonts w:hint="default"/>
        <w:lang w:val="ro-RO" w:eastAsia="en-US" w:bidi="ar-SA"/>
      </w:rPr>
    </w:lvl>
    <w:lvl w:ilvl="4" w:tplc="B2BC58B0">
      <w:numFmt w:val="bullet"/>
      <w:lvlText w:val="•"/>
      <w:lvlJc w:val="left"/>
      <w:pPr>
        <w:ind w:left="4364" w:hanging="276"/>
      </w:pPr>
      <w:rPr>
        <w:rFonts w:hint="default"/>
        <w:lang w:val="ro-RO" w:eastAsia="en-US" w:bidi="ar-SA"/>
      </w:rPr>
    </w:lvl>
    <w:lvl w:ilvl="5" w:tplc="CD023D32">
      <w:numFmt w:val="bullet"/>
      <w:lvlText w:val="•"/>
      <w:lvlJc w:val="left"/>
      <w:pPr>
        <w:ind w:left="5385" w:hanging="276"/>
      </w:pPr>
      <w:rPr>
        <w:rFonts w:hint="default"/>
        <w:lang w:val="ro-RO" w:eastAsia="en-US" w:bidi="ar-SA"/>
      </w:rPr>
    </w:lvl>
    <w:lvl w:ilvl="6" w:tplc="F01041D6">
      <w:numFmt w:val="bullet"/>
      <w:lvlText w:val="•"/>
      <w:lvlJc w:val="left"/>
      <w:pPr>
        <w:ind w:left="6406" w:hanging="276"/>
      </w:pPr>
      <w:rPr>
        <w:rFonts w:hint="default"/>
        <w:lang w:val="ro-RO" w:eastAsia="en-US" w:bidi="ar-SA"/>
      </w:rPr>
    </w:lvl>
    <w:lvl w:ilvl="7" w:tplc="12221F1C">
      <w:numFmt w:val="bullet"/>
      <w:lvlText w:val="•"/>
      <w:lvlJc w:val="left"/>
      <w:pPr>
        <w:ind w:left="7427" w:hanging="276"/>
      </w:pPr>
      <w:rPr>
        <w:rFonts w:hint="default"/>
        <w:lang w:val="ro-RO" w:eastAsia="en-US" w:bidi="ar-SA"/>
      </w:rPr>
    </w:lvl>
    <w:lvl w:ilvl="8" w:tplc="CC2431AE">
      <w:numFmt w:val="bullet"/>
      <w:lvlText w:val="•"/>
      <w:lvlJc w:val="left"/>
      <w:pPr>
        <w:ind w:left="8448" w:hanging="276"/>
      </w:pPr>
      <w:rPr>
        <w:rFonts w:hint="default"/>
        <w:lang w:val="ro-RO" w:eastAsia="en-US" w:bidi="ar-SA"/>
      </w:rPr>
    </w:lvl>
  </w:abstractNum>
  <w:abstractNum w:abstractNumId="9" w15:restartNumberingAfterBreak="0">
    <w:nsid w:val="183C629F"/>
    <w:multiLevelType w:val="hybridMultilevel"/>
    <w:tmpl w:val="7A849AD0"/>
    <w:lvl w:ilvl="0" w:tplc="BAB07474">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7DC72E4">
      <w:numFmt w:val="bullet"/>
      <w:lvlText w:val="•"/>
      <w:lvlJc w:val="left"/>
      <w:pPr>
        <w:ind w:left="1301" w:hanging="567"/>
      </w:pPr>
      <w:rPr>
        <w:rFonts w:hint="default"/>
        <w:lang w:val="ro-RO" w:eastAsia="en-US" w:bidi="ar-SA"/>
      </w:rPr>
    </w:lvl>
    <w:lvl w:ilvl="2" w:tplc="F014F760">
      <w:numFmt w:val="bullet"/>
      <w:lvlText w:val="•"/>
      <w:lvlJc w:val="left"/>
      <w:pPr>
        <w:ind w:left="2322" w:hanging="567"/>
      </w:pPr>
      <w:rPr>
        <w:rFonts w:hint="default"/>
        <w:lang w:val="ro-RO" w:eastAsia="en-US" w:bidi="ar-SA"/>
      </w:rPr>
    </w:lvl>
    <w:lvl w:ilvl="3" w:tplc="9E6E7314">
      <w:numFmt w:val="bullet"/>
      <w:lvlText w:val="•"/>
      <w:lvlJc w:val="left"/>
      <w:pPr>
        <w:ind w:left="3343" w:hanging="567"/>
      </w:pPr>
      <w:rPr>
        <w:rFonts w:hint="default"/>
        <w:lang w:val="ro-RO" w:eastAsia="en-US" w:bidi="ar-SA"/>
      </w:rPr>
    </w:lvl>
    <w:lvl w:ilvl="4" w:tplc="626C2384">
      <w:numFmt w:val="bullet"/>
      <w:lvlText w:val="•"/>
      <w:lvlJc w:val="left"/>
      <w:pPr>
        <w:ind w:left="4364" w:hanging="567"/>
      </w:pPr>
      <w:rPr>
        <w:rFonts w:hint="default"/>
        <w:lang w:val="ro-RO" w:eastAsia="en-US" w:bidi="ar-SA"/>
      </w:rPr>
    </w:lvl>
    <w:lvl w:ilvl="5" w:tplc="EE5E0E24">
      <w:numFmt w:val="bullet"/>
      <w:lvlText w:val="•"/>
      <w:lvlJc w:val="left"/>
      <w:pPr>
        <w:ind w:left="5385" w:hanging="567"/>
      </w:pPr>
      <w:rPr>
        <w:rFonts w:hint="default"/>
        <w:lang w:val="ro-RO" w:eastAsia="en-US" w:bidi="ar-SA"/>
      </w:rPr>
    </w:lvl>
    <w:lvl w:ilvl="6" w:tplc="CE40FADA">
      <w:numFmt w:val="bullet"/>
      <w:lvlText w:val="•"/>
      <w:lvlJc w:val="left"/>
      <w:pPr>
        <w:ind w:left="6406" w:hanging="567"/>
      </w:pPr>
      <w:rPr>
        <w:rFonts w:hint="default"/>
        <w:lang w:val="ro-RO" w:eastAsia="en-US" w:bidi="ar-SA"/>
      </w:rPr>
    </w:lvl>
    <w:lvl w:ilvl="7" w:tplc="1092333E">
      <w:numFmt w:val="bullet"/>
      <w:lvlText w:val="•"/>
      <w:lvlJc w:val="left"/>
      <w:pPr>
        <w:ind w:left="7427" w:hanging="567"/>
      </w:pPr>
      <w:rPr>
        <w:rFonts w:hint="default"/>
        <w:lang w:val="ro-RO" w:eastAsia="en-US" w:bidi="ar-SA"/>
      </w:rPr>
    </w:lvl>
    <w:lvl w:ilvl="8" w:tplc="53CE9A32">
      <w:numFmt w:val="bullet"/>
      <w:lvlText w:val="•"/>
      <w:lvlJc w:val="left"/>
      <w:pPr>
        <w:ind w:left="8448" w:hanging="567"/>
      </w:pPr>
      <w:rPr>
        <w:rFonts w:hint="default"/>
        <w:lang w:val="ro-RO" w:eastAsia="en-US" w:bidi="ar-SA"/>
      </w:rPr>
    </w:lvl>
  </w:abstractNum>
  <w:abstractNum w:abstractNumId="10" w15:restartNumberingAfterBreak="0">
    <w:nsid w:val="186220CF"/>
    <w:multiLevelType w:val="hybridMultilevel"/>
    <w:tmpl w:val="A99C5266"/>
    <w:lvl w:ilvl="0" w:tplc="80E8E598">
      <w:start w:val="1"/>
      <w:numFmt w:val="decimal"/>
      <w:lvlText w:val="%1."/>
      <w:lvlJc w:val="left"/>
      <w:pPr>
        <w:ind w:left="285" w:hanging="25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1466F4C">
      <w:numFmt w:val="bullet"/>
      <w:lvlText w:val=""/>
      <w:lvlJc w:val="left"/>
      <w:pPr>
        <w:ind w:left="285" w:hanging="567"/>
      </w:pPr>
      <w:rPr>
        <w:rFonts w:ascii="Symbol" w:eastAsia="Symbol" w:hAnsi="Symbol" w:cs="Symbol" w:hint="default"/>
        <w:b w:val="0"/>
        <w:bCs w:val="0"/>
        <w:i w:val="0"/>
        <w:iCs w:val="0"/>
        <w:spacing w:val="0"/>
        <w:w w:val="100"/>
        <w:sz w:val="24"/>
        <w:szCs w:val="24"/>
        <w:lang w:val="ro-RO" w:eastAsia="en-US" w:bidi="ar-SA"/>
      </w:rPr>
    </w:lvl>
    <w:lvl w:ilvl="2" w:tplc="1F0A4BEA">
      <w:numFmt w:val="bullet"/>
      <w:lvlText w:val="•"/>
      <w:lvlJc w:val="left"/>
      <w:pPr>
        <w:ind w:left="2322" w:hanging="567"/>
      </w:pPr>
      <w:rPr>
        <w:rFonts w:hint="default"/>
        <w:lang w:val="ro-RO" w:eastAsia="en-US" w:bidi="ar-SA"/>
      </w:rPr>
    </w:lvl>
    <w:lvl w:ilvl="3" w:tplc="C002C080">
      <w:numFmt w:val="bullet"/>
      <w:lvlText w:val="•"/>
      <w:lvlJc w:val="left"/>
      <w:pPr>
        <w:ind w:left="3343" w:hanging="567"/>
      </w:pPr>
      <w:rPr>
        <w:rFonts w:hint="default"/>
        <w:lang w:val="ro-RO" w:eastAsia="en-US" w:bidi="ar-SA"/>
      </w:rPr>
    </w:lvl>
    <w:lvl w:ilvl="4" w:tplc="75E0A286">
      <w:numFmt w:val="bullet"/>
      <w:lvlText w:val="•"/>
      <w:lvlJc w:val="left"/>
      <w:pPr>
        <w:ind w:left="4364" w:hanging="567"/>
      </w:pPr>
      <w:rPr>
        <w:rFonts w:hint="default"/>
        <w:lang w:val="ro-RO" w:eastAsia="en-US" w:bidi="ar-SA"/>
      </w:rPr>
    </w:lvl>
    <w:lvl w:ilvl="5" w:tplc="92B47840">
      <w:numFmt w:val="bullet"/>
      <w:lvlText w:val="•"/>
      <w:lvlJc w:val="left"/>
      <w:pPr>
        <w:ind w:left="5385" w:hanging="567"/>
      </w:pPr>
      <w:rPr>
        <w:rFonts w:hint="default"/>
        <w:lang w:val="ro-RO" w:eastAsia="en-US" w:bidi="ar-SA"/>
      </w:rPr>
    </w:lvl>
    <w:lvl w:ilvl="6" w:tplc="913ADD76">
      <w:numFmt w:val="bullet"/>
      <w:lvlText w:val="•"/>
      <w:lvlJc w:val="left"/>
      <w:pPr>
        <w:ind w:left="6406" w:hanging="567"/>
      </w:pPr>
      <w:rPr>
        <w:rFonts w:hint="default"/>
        <w:lang w:val="ro-RO" w:eastAsia="en-US" w:bidi="ar-SA"/>
      </w:rPr>
    </w:lvl>
    <w:lvl w:ilvl="7" w:tplc="AC803CFE">
      <w:numFmt w:val="bullet"/>
      <w:lvlText w:val="•"/>
      <w:lvlJc w:val="left"/>
      <w:pPr>
        <w:ind w:left="7427" w:hanging="567"/>
      </w:pPr>
      <w:rPr>
        <w:rFonts w:hint="default"/>
        <w:lang w:val="ro-RO" w:eastAsia="en-US" w:bidi="ar-SA"/>
      </w:rPr>
    </w:lvl>
    <w:lvl w:ilvl="8" w:tplc="5A7A732E">
      <w:numFmt w:val="bullet"/>
      <w:lvlText w:val="•"/>
      <w:lvlJc w:val="left"/>
      <w:pPr>
        <w:ind w:left="8448" w:hanging="567"/>
      </w:pPr>
      <w:rPr>
        <w:rFonts w:hint="default"/>
        <w:lang w:val="ro-RO" w:eastAsia="en-US" w:bidi="ar-SA"/>
      </w:rPr>
    </w:lvl>
  </w:abstractNum>
  <w:abstractNum w:abstractNumId="11" w15:restartNumberingAfterBreak="0">
    <w:nsid w:val="1BCD3EB4"/>
    <w:multiLevelType w:val="hybridMultilevel"/>
    <w:tmpl w:val="5CC2D228"/>
    <w:lvl w:ilvl="0" w:tplc="D26E3E00">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0D49F18">
      <w:numFmt w:val="bullet"/>
      <w:lvlText w:val="•"/>
      <w:lvlJc w:val="left"/>
      <w:pPr>
        <w:ind w:left="1301" w:hanging="567"/>
      </w:pPr>
      <w:rPr>
        <w:rFonts w:hint="default"/>
        <w:lang w:val="ro-RO" w:eastAsia="en-US" w:bidi="ar-SA"/>
      </w:rPr>
    </w:lvl>
    <w:lvl w:ilvl="2" w:tplc="F5E6331C">
      <w:numFmt w:val="bullet"/>
      <w:lvlText w:val="•"/>
      <w:lvlJc w:val="left"/>
      <w:pPr>
        <w:ind w:left="2322" w:hanging="567"/>
      </w:pPr>
      <w:rPr>
        <w:rFonts w:hint="default"/>
        <w:lang w:val="ro-RO" w:eastAsia="en-US" w:bidi="ar-SA"/>
      </w:rPr>
    </w:lvl>
    <w:lvl w:ilvl="3" w:tplc="0CAC961A">
      <w:numFmt w:val="bullet"/>
      <w:lvlText w:val="•"/>
      <w:lvlJc w:val="left"/>
      <w:pPr>
        <w:ind w:left="3343" w:hanging="567"/>
      </w:pPr>
      <w:rPr>
        <w:rFonts w:hint="default"/>
        <w:lang w:val="ro-RO" w:eastAsia="en-US" w:bidi="ar-SA"/>
      </w:rPr>
    </w:lvl>
    <w:lvl w:ilvl="4" w:tplc="D794C07A">
      <w:numFmt w:val="bullet"/>
      <w:lvlText w:val="•"/>
      <w:lvlJc w:val="left"/>
      <w:pPr>
        <w:ind w:left="4364" w:hanging="567"/>
      </w:pPr>
      <w:rPr>
        <w:rFonts w:hint="default"/>
        <w:lang w:val="ro-RO" w:eastAsia="en-US" w:bidi="ar-SA"/>
      </w:rPr>
    </w:lvl>
    <w:lvl w:ilvl="5" w:tplc="89EA4FB0">
      <w:numFmt w:val="bullet"/>
      <w:lvlText w:val="•"/>
      <w:lvlJc w:val="left"/>
      <w:pPr>
        <w:ind w:left="5385" w:hanging="567"/>
      </w:pPr>
      <w:rPr>
        <w:rFonts w:hint="default"/>
        <w:lang w:val="ro-RO" w:eastAsia="en-US" w:bidi="ar-SA"/>
      </w:rPr>
    </w:lvl>
    <w:lvl w:ilvl="6" w:tplc="866679B8">
      <w:numFmt w:val="bullet"/>
      <w:lvlText w:val="•"/>
      <w:lvlJc w:val="left"/>
      <w:pPr>
        <w:ind w:left="6406" w:hanging="567"/>
      </w:pPr>
      <w:rPr>
        <w:rFonts w:hint="default"/>
        <w:lang w:val="ro-RO" w:eastAsia="en-US" w:bidi="ar-SA"/>
      </w:rPr>
    </w:lvl>
    <w:lvl w:ilvl="7" w:tplc="F198DC8A">
      <w:numFmt w:val="bullet"/>
      <w:lvlText w:val="•"/>
      <w:lvlJc w:val="left"/>
      <w:pPr>
        <w:ind w:left="7427" w:hanging="567"/>
      </w:pPr>
      <w:rPr>
        <w:rFonts w:hint="default"/>
        <w:lang w:val="ro-RO" w:eastAsia="en-US" w:bidi="ar-SA"/>
      </w:rPr>
    </w:lvl>
    <w:lvl w:ilvl="8" w:tplc="53484726">
      <w:numFmt w:val="bullet"/>
      <w:lvlText w:val="•"/>
      <w:lvlJc w:val="left"/>
      <w:pPr>
        <w:ind w:left="8448" w:hanging="567"/>
      </w:pPr>
      <w:rPr>
        <w:rFonts w:hint="default"/>
        <w:lang w:val="ro-RO" w:eastAsia="en-US" w:bidi="ar-SA"/>
      </w:rPr>
    </w:lvl>
  </w:abstractNum>
  <w:abstractNum w:abstractNumId="12" w15:restartNumberingAfterBreak="0">
    <w:nsid w:val="21514828"/>
    <w:multiLevelType w:val="hybridMultilevel"/>
    <w:tmpl w:val="C4A8184C"/>
    <w:lvl w:ilvl="0" w:tplc="99B41044">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8E211AE">
      <w:numFmt w:val="bullet"/>
      <w:lvlText w:val="•"/>
      <w:lvlJc w:val="left"/>
      <w:pPr>
        <w:ind w:left="1301" w:hanging="567"/>
      </w:pPr>
      <w:rPr>
        <w:rFonts w:hint="default"/>
        <w:lang w:val="ro-RO" w:eastAsia="en-US" w:bidi="ar-SA"/>
      </w:rPr>
    </w:lvl>
    <w:lvl w:ilvl="2" w:tplc="A53C7002">
      <w:numFmt w:val="bullet"/>
      <w:lvlText w:val="•"/>
      <w:lvlJc w:val="left"/>
      <w:pPr>
        <w:ind w:left="2322" w:hanging="567"/>
      </w:pPr>
      <w:rPr>
        <w:rFonts w:hint="default"/>
        <w:lang w:val="ro-RO" w:eastAsia="en-US" w:bidi="ar-SA"/>
      </w:rPr>
    </w:lvl>
    <w:lvl w:ilvl="3" w:tplc="86DAE5E0">
      <w:numFmt w:val="bullet"/>
      <w:lvlText w:val="•"/>
      <w:lvlJc w:val="left"/>
      <w:pPr>
        <w:ind w:left="3343" w:hanging="567"/>
      </w:pPr>
      <w:rPr>
        <w:rFonts w:hint="default"/>
        <w:lang w:val="ro-RO" w:eastAsia="en-US" w:bidi="ar-SA"/>
      </w:rPr>
    </w:lvl>
    <w:lvl w:ilvl="4" w:tplc="854ADE6C">
      <w:numFmt w:val="bullet"/>
      <w:lvlText w:val="•"/>
      <w:lvlJc w:val="left"/>
      <w:pPr>
        <w:ind w:left="4364" w:hanging="567"/>
      </w:pPr>
      <w:rPr>
        <w:rFonts w:hint="default"/>
        <w:lang w:val="ro-RO" w:eastAsia="en-US" w:bidi="ar-SA"/>
      </w:rPr>
    </w:lvl>
    <w:lvl w:ilvl="5" w:tplc="97423E68">
      <w:numFmt w:val="bullet"/>
      <w:lvlText w:val="•"/>
      <w:lvlJc w:val="left"/>
      <w:pPr>
        <w:ind w:left="5385" w:hanging="567"/>
      </w:pPr>
      <w:rPr>
        <w:rFonts w:hint="default"/>
        <w:lang w:val="ro-RO" w:eastAsia="en-US" w:bidi="ar-SA"/>
      </w:rPr>
    </w:lvl>
    <w:lvl w:ilvl="6" w:tplc="7938B88E">
      <w:numFmt w:val="bullet"/>
      <w:lvlText w:val="•"/>
      <w:lvlJc w:val="left"/>
      <w:pPr>
        <w:ind w:left="6406" w:hanging="567"/>
      </w:pPr>
      <w:rPr>
        <w:rFonts w:hint="default"/>
        <w:lang w:val="ro-RO" w:eastAsia="en-US" w:bidi="ar-SA"/>
      </w:rPr>
    </w:lvl>
    <w:lvl w:ilvl="7" w:tplc="9CC4BA3E">
      <w:numFmt w:val="bullet"/>
      <w:lvlText w:val="•"/>
      <w:lvlJc w:val="left"/>
      <w:pPr>
        <w:ind w:left="7427" w:hanging="567"/>
      </w:pPr>
      <w:rPr>
        <w:rFonts w:hint="default"/>
        <w:lang w:val="ro-RO" w:eastAsia="en-US" w:bidi="ar-SA"/>
      </w:rPr>
    </w:lvl>
    <w:lvl w:ilvl="8" w:tplc="6BC25D4C">
      <w:numFmt w:val="bullet"/>
      <w:lvlText w:val="•"/>
      <w:lvlJc w:val="left"/>
      <w:pPr>
        <w:ind w:left="8448" w:hanging="567"/>
      </w:pPr>
      <w:rPr>
        <w:rFonts w:hint="default"/>
        <w:lang w:val="ro-RO" w:eastAsia="en-US" w:bidi="ar-SA"/>
      </w:rPr>
    </w:lvl>
  </w:abstractNum>
  <w:abstractNum w:abstractNumId="13" w15:restartNumberingAfterBreak="0">
    <w:nsid w:val="252B2141"/>
    <w:multiLevelType w:val="hybridMultilevel"/>
    <w:tmpl w:val="C1208A98"/>
    <w:lvl w:ilvl="0" w:tplc="7842F8A2">
      <w:start w:val="1"/>
      <w:numFmt w:val="lowerRoman"/>
      <w:lvlText w:val="(%1)"/>
      <w:lvlJc w:val="left"/>
      <w:pPr>
        <w:ind w:left="570" w:hanging="28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B7A98E0">
      <w:numFmt w:val="bullet"/>
      <w:lvlText w:val="•"/>
      <w:lvlJc w:val="left"/>
      <w:pPr>
        <w:ind w:left="1571" w:hanging="286"/>
      </w:pPr>
      <w:rPr>
        <w:rFonts w:hint="default"/>
        <w:lang w:val="ro-RO" w:eastAsia="en-US" w:bidi="ar-SA"/>
      </w:rPr>
    </w:lvl>
    <w:lvl w:ilvl="2" w:tplc="461AA66E">
      <w:numFmt w:val="bullet"/>
      <w:lvlText w:val="•"/>
      <w:lvlJc w:val="left"/>
      <w:pPr>
        <w:ind w:left="2562" w:hanging="286"/>
      </w:pPr>
      <w:rPr>
        <w:rFonts w:hint="default"/>
        <w:lang w:val="ro-RO" w:eastAsia="en-US" w:bidi="ar-SA"/>
      </w:rPr>
    </w:lvl>
    <w:lvl w:ilvl="3" w:tplc="53B6EE1E">
      <w:numFmt w:val="bullet"/>
      <w:lvlText w:val="•"/>
      <w:lvlJc w:val="left"/>
      <w:pPr>
        <w:ind w:left="3553" w:hanging="286"/>
      </w:pPr>
      <w:rPr>
        <w:rFonts w:hint="default"/>
        <w:lang w:val="ro-RO" w:eastAsia="en-US" w:bidi="ar-SA"/>
      </w:rPr>
    </w:lvl>
    <w:lvl w:ilvl="4" w:tplc="A386BDF6">
      <w:numFmt w:val="bullet"/>
      <w:lvlText w:val="•"/>
      <w:lvlJc w:val="left"/>
      <w:pPr>
        <w:ind w:left="4544" w:hanging="286"/>
      </w:pPr>
      <w:rPr>
        <w:rFonts w:hint="default"/>
        <w:lang w:val="ro-RO" w:eastAsia="en-US" w:bidi="ar-SA"/>
      </w:rPr>
    </w:lvl>
    <w:lvl w:ilvl="5" w:tplc="05BAF018">
      <w:numFmt w:val="bullet"/>
      <w:lvlText w:val="•"/>
      <w:lvlJc w:val="left"/>
      <w:pPr>
        <w:ind w:left="5535" w:hanging="286"/>
      </w:pPr>
      <w:rPr>
        <w:rFonts w:hint="default"/>
        <w:lang w:val="ro-RO" w:eastAsia="en-US" w:bidi="ar-SA"/>
      </w:rPr>
    </w:lvl>
    <w:lvl w:ilvl="6" w:tplc="8E1A051C">
      <w:numFmt w:val="bullet"/>
      <w:lvlText w:val="•"/>
      <w:lvlJc w:val="left"/>
      <w:pPr>
        <w:ind w:left="6526" w:hanging="286"/>
      </w:pPr>
      <w:rPr>
        <w:rFonts w:hint="default"/>
        <w:lang w:val="ro-RO" w:eastAsia="en-US" w:bidi="ar-SA"/>
      </w:rPr>
    </w:lvl>
    <w:lvl w:ilvl="7" w:tplc="81B21EB8">
      <w:numFmt w:val="bullet"/>
      <w:lvlText w:val="•"/>
      <w:lvlJc w:val="left"/>
      <w:pPr>
        <w:ind w:left="7517" w:hanging="286"/>
      </w:pPr>
      <w:rPr>
        <w:rFonts w:hint="default"/>
        <w:lang w:val="ro-RO" w:eastAsia="en-US" w:bidi="ar-SA"/>
      </w:rPr>
    </w:lvl>
    <w:lvl w:ilvl="8" w:tplc="DEE8F6D0">
      <w:numFmt w:val="bullet"/>
      <w:lvlText w:val="•"/>
      <w:lvlJc w:val="left"/>
      <w:pPr>
        <w:ind w:left="8508" w:hanging="286"/>
      </w:pPr>
      <w:rPr>
        <w:rFonts w:hint="default"/>
        <w:lang w:val="ro-RO" w:eastAsia="en-US" w:bidi="ar-SA"/>
      </w:rPr>
    </w:lvl>
  </w:abstractNum>
  <w:abstractNum w:abstractNumId="14" w15:restartNumberingAfterBreak="0">
    <w:nsid w:val="282A10CD"/>
    <w:multiLevelType w:val="hybridMultilevel"/>
    <w:tmpl w:val="86D40A1E"/>
    <w:lvl w:ilvl="0" w:tplc="62E4356C">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62A9786">
      <w:numFmt w:val="bullet"/>
      <w:lvlText w:val="-"/>
      <w:lvlJc w:val="left"/>
      <w:pPr>
        <w:ind w:left="852" w:hanging="567"/>
      </w:pPr>
      <w:rPr>
        <w:rFonts w:ascii="Times New Roman" w:eastAsia="Times New Roman" w:hAnsi="Times New Roman" w:cs="Times New Roman" w:hint="default"/>
        <w:b w:val="0"/>
        <w:bCs w:val="0"/>
        <w:i w:val="0"/>
        <w:iCs w:val="0"/>
        <w:spacing w:val="0"/>
        <w:w w:val="100"/>
        <w:sz w:val="24"/>
        <w:szCs w:val="24"/>
        <w:lang w:val="ro-RO" w:eastAsia="en-US" w:bidi="ar-SA"/>
      </w:rPr>
    </w:lvl>
    <w:lvl w:ilvl="2" w:tplc="929007B0">
      <w:numFmt w:val="bullet"/>
      <w:lvlText w:val="•"/>
      <w:lvlJc w:val="left"/>
      <w:pPr>
        <w:ind w:left="1930" w:hanging="567"/>
      </w:pPr>
      <w:rPr>
        <w:rFonts w:hint="default"/>
        <w:lang w:val="ro-RO" w:eastAsia="en-US" w:bidi="ar-SA"/>
      </w:rPr>
    </w:lvl>
    <w:lvl w:ilvl="3" w:tplc="56C8D224">
      <w:numFmt w:val="bullet"/>
      <w:lvlText w:val="•"/>
      <w:lvlJc w:val="left"/>
      <w:pPr>
        <w:ind w:left="3000" w:hanging="567"/>
      </w:pPr>
      <w:rPr>
        <w:rFonts w:hint="default"/>
        <w:lang w:val="ro-RO" w:eastAsia="en-US" w:bidi="ar-SA"/>
      </w:rPr>
    </w:lvl>
    <w:lvl w:ilvl="4" w:tplc="2EDAEADC">
      <w:numFmt w:val="bullet"/>
      <w:lvlText w:val="•"/>
      <w:lvlJc w:val="left"/>
      <w:pPr>
        <w:ind w:left="4070" w:hanging="567"/>
      </w:pPr>
      <w:rPr>
        <w:rFonts w:hint="default"/>
        <w:lang w:val="ro-RO" w:eastAsia="en-US" w:bidi="ar-SA"/>
      </w:rPr>
    </w:lvl>
    <w:lvl w:ilvl="5" w:tplc="8432D62C">
      <w:numFmt w:val="bullet"/>
      <w:lvlText w:val="•"/>
      <w:lvlJc w:val="left"/>
      <w:pPr>
        <w:ind w:left="5140" w:hanging="567"/>
      </w:pPr>
      <w:rPr>
        <w:rFonts w:hint="default"/>
        <w:lang w:val="ro-RO" w:eastAsia="en-US" w:bidi="ar-SA"/>
      </w:rPr>
    </w:lvl>
    <w:lvl w:ilvl="6" w:tplc="D57CB368">
      <w:numFmt w:val="bullet"/>
      <w:lvlText w:val="•"/>
      <w:lvlJc w:val="left"/>
      <w:pPr>
        <w:ind w:left="6210" w:hanging="567"/>
      </w:pPr>
      <w:rPr>
        <w:rFonts w:hint="default"/>
        <w:lang w:val="ro-RO" w:eastAsia="en-US" w:bidi="ar-SA"/>
      </w:rPr>
    </w:lvl>
    <w:lvl w:ilvl="7" w:tplc="30687D3E">
      <w:numFmt w:val="bullet"/>
      <w:lvlText w:val="•"/>
      <w:lvlJc w:val="left"/>
      <w:pPr>
        <w:ind w:left="7280" w:hanging="567"/>
      </w:pPr>
      <w:rPr>
        <w:rFonts w:hint="default"/>
        <w:lang w:val="ro-RO" w:eastAsia="en-US" w:bidi="ar-SA"/>
      </w:rPr>
    </w:lvl>
    <w:lvl w:ilvl="8" w:tplc="534E4B7A">
      <w:numFmt w:val="bullet"/>
      <w:lvlText w:val="•"/>
      <w:lvlJc w:val="left"/>
      <w:pPr>
        <w:ind w:left="8350" w:hanging="567"/>
      </w:pPr>
      <w:rPr>
        <w:rFonts w:hint="default"/>
        <w:lang w:val="ro-RO" w:eastAsia="en-US" w:bidi="ar-SA"/>
      </w:rPr>
    </w:lvl>
  </w:abstractNum>
  <w:abstractNum w:abstractNumId="15" w15:restartNumberingAfterBreak="0">
    <w:nsid w:val="2B825781"/>
    <w:multiLevelType w:val="hybridMultilevel"/>
    <w:tmpl w:val="54E42040"/>
    <w:lvl w:ilvl="0" w:tplc="8D822FE8">
      <w:start w:val="1"/>
      <w:numFmt w:val="decimal"/>
      <w:lvlText w:val="%1."/>
      <w:lvlJc w:val="left"/>
      <w:pPr>
        <w:ind w:left="285" w:hanging="26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840E8F8">
      <w:numFmt w:val="bullet"/>
      <w:lvlText w:val="•"/>
      <w:lvlJc w:val="left"/>
      <w:pPr>
        <w:ind w:left="1301" w:hanging="264"/>
      </w:pPr>
      <w:rPr>
        <w:rFonts w:hint="default"/>
        <w:lang w:val="ro-RO" w:eastAsia="en-US" w:bidi="ar-SA"/>
      </w:rPr>
    </w:lvl>
    <w:lvl w:ilvl="2" w:tplc="193C5CA4">
      <w:numFmt w:val="bullet"/>
      <w:lvlText w:val="•"/>
      <w:lvlJc w:val="left"/>
      <w:pPr>
        <w:ind w:left="2322" w:hanging="264"/>
      </w:pPr>
      <w:rPr>
        <w:rFonts w:hint="default"/>
        <w:lang w:val="ro-RO" w:eastAsia="en-US" w:bidi="ar-SA"/>
      </w:rPr>
    </w:lvl>
    <w:lvl w:ilvl="3" w:tplc="51EAF830">
      <w:numFmt w:val="bullet"/>
      <w:lvlText w:val="•"/>
      <w:lvlJc w:val="left"/>
      <w:pPr>
        <w:ind w:left="3343" w:hanging="264"/>
      </w:pPr>
      <w:rPr>
        <w:rFonts w:hint="default"/>
        <w:lang w:val="ro-RO" w:eastAsia="en-US" w:bidi="ar-SA"/>
      </w:rPr>
    </w:lvl>
    <w:lvl w:ilvl="4" w:tplc="EF7CEC80">
      <w:numFmt w:val="bullet"/>
      <w:lvlText w:val="•"/>
      <w:lvlJc w:val="left"/>
      <w:pPr>
        <w:ind w:left="4364" w:hanging="264"/>
      </w:pPr>
      <w:rPr>
        <w:rFonts w:hint="default"/>
        <w:lang w:val="ro-RO" w:eastAsia="en-US" w:bidi="ar-SA"/>
      </w:rPr>
    </w:lvl>
    <w:lvl w:ilvl="5" w:tplc="6896C44A">
      <w:numFmt w:val="bullet"/>
      <w:lvlText w:val="•"/>
      <w:lvlJc w:val="left"/>
      <w:pPr>
        <w:ind w:left="5385" w:hanging="264"/>
      </w:pPr>
      <w:rPr>
        <w:rFonts w:hint="default"/>
        <w:lang w:val="ro-RO" w:eastAsia="en-US" w:bidi="ar-SA"/>
      </w:rPr>
    </w:lvl>
    <w:lvl w:ilvl="6" w:tplc="D48EF9AE">
      <w:numFmt w:val="bullet"/>
      <w:lvlText w:val="•"/>
      <w:lvlJc w:val="left"/>
      <w:pPr>
        <w:ind w:left="6406" w:hanging="264"/>
      </w:pPr>
      <w:rPr>
        <w:rFonts w:hint="default"/>
        <w:lang w:val="ro-RO" w:eastAsia="en-US" w:bidi="ar-SA"/>
      </w:rPr>
    </w:lvl>
    <w:lvl w:ilvl="7" w:tplc="367E0A0E">
      <w:numFmt w:val="bullet"/>
      <w:lvlText w:val="•"/>
      <w:lvlJc w:val="left"/>
      <w:pPr>
        <w:ind w:left="7427" w:hanging="264"/>
      </w:pPr>
      <w:rPr>
        <w:rFonts w:hint="default"/>
        <w:lang w:val="ro-RO" w:eastAsia="en-US" w:bidi="ar-SA"/>
      </w:rPr>
    </w:lvl>
    <w:lvl w:ilvl="8" w:tplc="F97CA5EA">
      <w:numFmt w:val="bullet"/>
      <w:lvlText w:val="•"/>
      <w:lvlJc w:val="left"/>
      <w:pPr>
        <w:ind w:left="8448" w:hanging="264"/>
      </w:pPr>
      <w:rPr>
        <w:rFonts w:hint="default"/>
        <w:lang w:val="ro-RO" w:eastAsia="en-US" w:bidi="ar-SA"/>
      </w:rPr>
    </w:lvl>
  </w:abstractNum>
  <w:abstractNum w:abstractNumId="16" w15:restartNumberingAfterBreak="0">
    <w:nsid w:val="2D137D37"/>
    <w:multiLevelType w:val="hybridMultilevel"/>
    <w:tmpl w:val="E15E835C"/>
    <w:lvl w:ilvl="0" w:tplc="CA98DCBE">
      <w:start w:val="1"/>
      <w:numFmt w:val="decimal"/>
      <w:lvlText w:val="%1."/>
      <w:lvlJc w:val="left"/>
      <w:pPr>
        <w:ind w:left="285" w:hanging="25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A568126">
      <w:numFmt w:val="bullet"/>
      <w:lvlText w:val="•"/>
      <w:lvlJc w:val="left"/>
      <w:pPr>
        <w:ind w:left="1301" w:hanging="255"/>
      </w:pPr>
      <w:rPr>
        <w:rFonts w:hint="default"/>
        <w:lang w:val="ro-RO" w:eastAsia="en-US" w:bidi="ar-SA"/>
      </w:rPr>
    </w:lvl>
    <w:lvl w:ilvl="2" w:tplc="2176FBBE">
      <w:numFmt w:val="bullet"/>
      <w:lvlText w:val="•"/>
      <w:lvlJc w:val="left"/>
      <w:pPr>
        <w:ind w:left="2322" w:hanging="255"/>
      </w:pPr>
      <w:rPr>
        <w:rFonts w:hint="default"/>
        <w:lang w:val="ro-RO" w:eastAsia="en-US" w:bidi="ar-SA"/>
      </w:rPr>
    </w:lvl>
    <w:lvl w:ilvl="3" w:tplc="7126249E">
      <w:numFmt w:val="bullet"/>
      <w:lvlText w:val="•"/>
      <w:lvlJc w:val="left"/>
      <w:pPr>
        <w:ind w:left="3343" w:hanging="255"/>
      </w:pPr>
      <w:rPr>
        <w:rFonts w:hint="default"/>
        <w:lang w:val="ro-RO" w:eastAsia="en-US" w:bidi="ar-SA"/>
      </w:rPr>
    </w:lvl>
    <w:lvl w:ilvl="4" w:tplc="2076D498">
      <w:numFmt w:val="bullet"/>
      <w:lvlText w:val="•"/>
      <w:lvlJc w:val="left"/>
      <w:pPr>
        <w:ind w:left="4364" w:hanging="255"/>
      </w:pPr>
      <w:rPr>
        <w:rFonts w:hint="default"/>
        <w:lang w:val="ro-RO" w:eastAsia="en-US" w:bidi="ar-SA"/>
      </w:rPr>
    </w:lvl>
    <w:lvl w:ilvl="5" w:tplc="521C8E6A">
      <w:numFmt w:val="bullet"/>
      <w:lvlText w:val="•"/>
      <w:lvlJc w:val="left"/>
      <w:pPr>
        <w:ind w:left="5385" w:hanging="255"/>
      </w:pPr>
      <w:rPr>
        <w:rFonts w:hint="default"/>
        <w:lang w:val="ro-RO" w:eastAsia="en-US" w:bidi="ar-SA"/>
      </w:rPr>
    </w:lvl>
    <w:lvl w:ilvl="6" w:tplc="19D2DB58">
      <w:numFmt w:val="bullet"/>
      <w:lvlText w:val="•"/>
      <w:lvlJc w:val="left"/>
      <w:pPr>
        <w:ind w:left="6406" w:hanging="255"/>
      </w:pPr>
      <w:rPr>
        <w:rFonts w:hint="default"/>
        <w:lang w:val="ro-RO" w:eastAsia="en-US" w:bidi="ar-SA"/>
      </w:rPr>
    </w:lvl>
    <w:lvl w:ilvl="7" w:tplc="5DCE0C5C">
      <w:numFmt w:val="bullet"/>
      <w:lvlText w:val="•"/>
      <w:lvlJc w:val="left"/>
      <w:pPr>
        <w:ind w:left="7427" w:hanging="255"/>
      </w:pPr>
      <w:rPr>
        <w:rFonts w:hint="default"/>
        <w:lang w:val="ro-RO" w:eastAsia="en-US" w:bidi="ar-SA"/>
      </w:rPr>
    </w:lvl>
    <w:lvl w:ilvl="8" w:tplc="9514C5E6">
      <w:numFmt w:val="bullet"/>
      <w:lvlText w:val="•"/>
      <w:lvlJc w:val="left"/>
      <w:pPr>
        <w:ind w:left="8448" w:hanging="255"/>
      </w:pPr>
      <w:rPr>
        <w:rFonts w:hint="default"/>
        <w:lang w:val="ro-RO" w:eastAsia="en-US" w:bidi="ar-SA"/>
      </w:rPr>
    </w:lvl>
  </w:abstractNum>
  <w:abstractNum w:abstractNumId="17" w15:restartNumberingAfterBreak="0">
    <w:nsid w:val="36BD32DC"/>
    <w:multiLevelType w:val="hybridMultilevel"/>
    <w:tmpl w:val="E4E0FDD8"/>
    <w:lvl w:ilvl="0" w:tplc="E36061C0">
      <w:start w:val="1"/>
      <w:numFmt w:val="lowerLetter"/>
      <w:lvlText w:val="(%1)"/>
      <w:lvlJc w:val="left"/>
      <w:pPr>
        <w:ind w:left="852" w:hanging="567"/>
        <w:jc w:val="left"/>
      </w:pPr>
      <w:rPr>
        <w:rFonts w:ascii="Times New Roman" w:eastAsia="Times New Roman" w:hAnsi="Times New Roman" w:cs="Times New Roman" w:hint="default"/>
        <w:b w:val="0"/>
        <w:bCs w:val="0"/>
        <w:i w:val="0"/>
        <w:iCs w:val="0"/>
        <w:spacing w:val="-2"/>
        <w:w w:val="100"/>
        <w:sz w:val="24"/>
        <w:szCs w:val="24"/>
        <w:lang w:val="ro-RO" w:eastAsia="en-US" w:bidi="ar-SA"/>
      </w:rPr>
    </w:lvl>
    <w:lvl w:ilvl="1" w:tplc="653C4E20">
      <w:start w:val="1"/>
      <w:numFmt w:val="upperRoman"/>
      <w:lvlText w:val="%2."/>
      <w:lvlJc w:val="left"/>
      <w:pPr>
        <w:ind w:left="852" w:hanging="567"/>
        <w:jc w:val="left"/>
      </w:pPr>
      <w:rPr>
        <w:rFonts w:ascii="Times New Roman" w:eastAsia="Times New Roman" w:hAnsi="Times New Roman" w:cs="Times New Roman" w:hint="default"/>
        <w:b w:val="0"/>
        <w:bCs w:val="0"/>
        <w:i/>
        <w:iCs/>
        <w:spacing w:val="-1"/>
        <w:w w:val="100"/>
        <w:sz w:val="24"/>
        <w:szCs w:val="24"/>
        <w:lang w:val="ro-RO" w:eastAsia="en-US" w:bidi="ar-SA"/>
      </w:rPr>
    </w:lvl>
    <w:lvl w:ilvl="2" w:tplc="AD5C2F40">
      <w:start w:val="1"/>
      <w:numFmt w:val="decimal"/>
      <w:lvlText w:val="%3."/>
      <w:lvlJc w:val="left"/>
      <w:pPr>
        <w:ind w:left="285"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tplc="2F28564A">
      <w:numFmt w:val="bullet"/>
      <w:lvlText w:val="•"/>
      <w:lvlJc w:val="left"/>
      <w:pPr>
        <w:ind w:left="3000" w:hanging="247"/>
      </w:pPr>
      <w:rPr>
        <w:rFonts w:hint="default"/>
        <w:lang w:val="ro-RO" w:eastAsia="en-US" w:bidi="ar-SA"/>
      </w:rPr>
    </w:lvl>
    <w:lvl w:ilvl="4" w:tplc="D16E0D38">
      <w:numFmt w:val="bullet"/>
      <w:lvlText w:val="•"/>
      <w:lvlJc w:val="left"/>
      <w:pPr>
        <w:ind w:left="4070" w:hanging="247"/>
      </w:pPr>
      <w:rPr>
        <w:rFonts w:hint="default"/>
        <w:lang w:val="ro-RO" w:eastAsia="en-US" w:bidi="ar-SA"/>
      </w:rPr>
    </w:lvl>
    <w:lvl w:ilvl="5" w:tplc="6D26B0E6">
      <w:numFmt w:val="bullet"/>
      <w:lvlText w:val="•"/>
      <w:lvlJc w:val="left"/>
      <w:pPr>
        <w:ind w:left="5140" w:hanging="247"/>
      </w:pPr>
      <w:rPr>
        <w:rFonts w:hint="default"/>
        <w:lang w:val="ro-RO" w:eastAsia="en-US" w:bidi="ar-SA"/>
      </w:rPr>
    </w:lvl>
    <w:lvl w:ilvl="6" w:tplc="FE34BC1C">
      <w:numFmt w:val="bullet"/>
      <w:lvlText w:val="•"/>
      <w:lvlJc w:val="left"/>
      <w:pPr>
        <w:ind w:left="6210" w:hanging="247"/>
      </w:pPr>
      <w:rPr>
        <w:rFonts w:hint="default"/>
        <w:lang w:val="ro-RO" w:eastAsia="en-US" w:bidi="ar-SA"/>
      </w:rPr>
    </w:lvl>
    <w:lvl w:ilvl="7" w:tplc="0AD04864">
      <w:numFmt w:val="bullet"/>
      <w:lvlText w:val="•"/>
      <w:lvlJc w:val="left"/>
      <w:pPr>
        <w:ind w:left="7280" w:hanging="247"/>
      </w:pPr>
      <w:rPr>
        <w:rFonts w:hint="default"/>
        <w:lang w:val="ro-RO" w:eastAsia="en-US" w:bidi="ar-SA"/>
      </w:rPr>
    </w:lvl>
    <w:lvl w:ilvl="8" w:tplc="9168BF7A">
      <w:numFmt w:val="bullet"/>
      <w:lvlText w:val="•"/>
      <w:lvlJc w:val="left"/>
      <w:pPr>
        <w:ind w:left="8350" w:hanging="247"/>
      </w:pPr>
      <w:rPr>
        <w:rFonts w:hint="default"/>
        <w:lang w:val="ro-RO" w:eastAsia="en-US" w:bidi="ar-SA"/>
      </w:rPr>
    </w:lvl>
  </w:abstractNum>
  <w:abstractNum w:abstractNumId="18" w15:restartNumberingAfterBreak="0">
    <w:nsid w:val="3ADA6AF0"/>
    <w:multiLevelType w:val="hybridMultilevel"/>
    <w:tmpl w:val="827A015A"/>
    <w:lvl w:ilvl="0" w:tplc="2D0A4B3E">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4264256">
      <w:start w:val="1"/>
      <w:numFmt w:val="lowerLetter"/>
      <w:lvlText w:val="%2)"/>
      <w:lvlJc w:val="left"/>
      <w:pPr>
        <w:ind w:left="285" w:hanging="27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7318D4C0">
      <w:numFmt w:val="bullet"/>
      <w:lvlText w:val="•"/>
      <w:lvlJc w:val="left"/>
      <w:pPr>
        <w:ind w:left="2322" w:hanging="271"/>
      </w:pPr>
      <w:rPr>
        <w:rFonts w:hint="default"/>
        <w:lang w:val="ro-RO" w:eastAsia="en-US" w:bidi="ar-SA"/>
      </w:rPr>
    </w:lvl>
    <w:lvl w:ilvl="3" w:tplc="7E527F78">
      <w:numFmt w:val="bullet"/>
      <w:lvlText w:val="•"/>
      <w:lvlJc w:val="left"/>
      <w:pPr>
        <w:ind w:left="3343" w:hanging="271"/>
      </w:pPr>
      <w:rPr>
        <w:rFonts w:hint="default"/>
        <w:lang w:val="ro-RO" w:eastAsia="en-US" w:bidi="ar-SA"/>
      </w:rPr>
    </w:lvl>
    <w:lvl w:ilvl="4" w:tplc="9A262D86">
      <w:numFmt w:val="bullet"/>
      <w:lvlText w:val="•"/>
      <w:lvlJc w:val="left"/>
      <w:pPr>
        <w:ind w:left="4364" w:hanging="271"/>
      </w:pPr>
      <w:rPr>
        <w:rFonts w:hint="default"/>
        <w:lang w:val="ro-RO" w:eastAsia="en-US" w:bidi="ar-SA"/>
      </w:rPr>
    </w:lvl>
    <w:lvl w:ilvl="5" w:tplc="C1321DD8">
      <w:numFmt w:val="bullet"/>
      <w:lvlText w:val="•"/>
      <w:lvlJc w:val="left"/>
      <w:pPr>
        <w:ind w:left="5385" w:hanging="271"/>
      </w:pPr>
      <w:rPr>
        <w:rFonts w:hint="default"/>
        <w:lang w:val="ro-RO" w:eastAsia="en-US" w:bidi="ar-SA"/>
      </w:rPr>
    </w:lvl>
    <w:lvl w:ilvl="6" w:tplc="6BA630E2">
      <w:numFmt w:val="bullet"/>
      <w:lvlText w:val="•"/>
      <w:lvlJc w:val="left"/>
      <w:pPr>
        <w:ind w:left="6406" w:hanging="271"/>
      </w:pPr>
      <w:rPr>
        <w:rFonts w:hint="default"/>
        <w:lang w:val="ro-RO" w:eastAsia="en-US" w:bidi="ar-SA"/>
      </w:rPr>
    </w:lvl>
    <w:lvl w:ilvl="7" w:tplc="CB5E4F1C">
      <w:numFmt w:val="bullet"/>
      <w:lvlText w:val="•"/>
      <w:lvlJc w:val="left"/>
      <w:pPr>
        <w:ind w:left="7427" w:hanging="271"/>
      </w:pPr>
      <w:rPr>
        <w:rFonts w:hint="default"/>
        <w:lang w:val="ro-RO" w:eastAsia="en-US" w:bidi="ar-SA"/>
      </w:rPr>
    </w:lvl>
    <w:lvl w:ilvl="8" w:tplc="679ADD5A">
      <w:numFmt w:val="bullet"/>
      <w:lvlText w:val="•"/>
      <w:lvlJc w:val="left"/>
      <w:pPr>
        <w:ind w:left="8448" w:hanging="271"/>
      </w:pPr>
      <w:rPr>
        <w:rFonts w:hint="default"/>
        <w:lang w:val="ro-RO" w:eastAsia="en-US" w:bidi="ar-SA"/>
      </w:rPr>
    </w:lvl>
  </w:abstractNum>
  <w:abstractNum w:abstractNumId="19" w15:restartNumberingAfterBreak="0">
    <w:nsid w:val="3AEA691B"/>
    <w:multiLevelType w:val="hybridMultilevel"/>
    <w:tmpl w:val="EFB0F264"/>
    <w:lvl w:ilvl="0" w:tplc="948A2014">
      <w:start w:val="1"/>
      <w:numFmt w:val="upperLetter"/>
      <w:lvlText w:val="%1."/>
      <w:lvlJc w:val="left"/>
      <w:pPr>
        <w:ind w:left="551" w:hanging="267"/>
        <w:jc w:val="left"/>
      </w:pPr>
      <w:rPr>
        <w:rFonts w:ascii="Times New Roman" w:eastAsia="Times New Roman" w:hAnsi="Times New Roman" w:cs="Times New Roman" w:hint="default"/>
        <w:b w:val="0"/>
        <w:bCs w:val="0"/>
        <w:i/>
        <w:iCs/>
        <w:spacing w:val="0"/>
        <w:w w:val="100"/>
        <w:sz w:val="24"/>
        <w:szCs w:val="24"/>
        <w:lang w:val="ro-RO" w:eastAsia="en-US" w:bidi="ar-SA"/>
      </w:rPr>
    </w:lvl>
    <w:lvl w:ilvl="1" w:tplc="1F6A6956">
      <w:start w:val="1"/>
      <w:numFmt w:val="decimal"/>
      <w:lvlText w:val="%2."/>
      <w:lvlJc w:val="left"/>
      <w:pPr>
        <w:ind w:left="285"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86DE818E">
      <w:numFmt w:val="bullet"/>
      <w:lvlText w:val="•"/>
      <w:lvlJc w:val="left"/>
      <w:pPr>
        <w:ind w:left="1663" w:hanging="247"/>
      </w:pPr>
      <w:rPr>
        <w:rFonts w:hint="default"/>
        <w:lang w:val="ro-RO" w:eastAsia="en-US" w:bidi="ar-SA"/>
      </w:rPr>
    </w:lvl>
    <w:lvl w:ilvl="3" w:tplc="86D87AA0">
      <w:numFmt w:val="bullet"/>
      <w:lvlText w:val="•"/>
      <w:lvlJc w:val="left"/>
      <w:pPr>
        <w:ind w:left="2766" w:hanging="247"/>
      </w:pPr>
      <w:rPr>
        <w:rFonts w:hint="default"/>
        <w:lang w:val="ro-RO" w:eastAsia="en-US" w:bidi="ar-SA"/>
      </w:rPr>
    </w:lvl>
    <w:lvl w:ilvl="4" w:tplc="DA8CA4E6">
      <w:numFmt w:val="bullet"/>
      <w:lvlText w:val="•"/>
      <w:lvlJc w:val="left"/>
      <w:pPr>
        <w:ind w:left="3870" w:hanging="247"/>
      </w:pPr>
      <w:rPr>
        <w:rFonts w:hint="default"/>
        <w:lang w:val="ro-RO" w:eastAsia="en-US" w:bidi="ar-SA"/>
      </w:rPr>
    </w:lvl>
    <w:lvl w:ilvl="5" w:tplc="BE80D652">
      <w:numFmt w:val="bullet"/>
      <w:lvlText w:val="•"/>
      <w:lvlJc w:val="left"/>
      <w:pPr>
        <w:ind w:left="4973" w:hanging="247"/>
      </w:pPr>
      <w:rPr>
        <w:rFonts w:hint="default"/>
        <w:lang w:val="ro-RO" w:eastAsia="en-US" w:bidi="ar-SA"/>
      </w:rPr>
    </w:lvl>
    <w:lvl w:ilvl="6" w:tplc="A06CF83E">
      <w:numFmt w:val="bullet"/>
      <w:lvlText w:val="•"/>
      <w:lvlJc w:val="left"/>
      <w:pPr>
        <w:ind w:left="6076" w:hanging="247"/>
      </w:pPr>
      <w:rPr>
        <w:rFonts w:hint="default"/>
        <w:lang w:val="ro-RO" w:eastAsia="en-US" w:bidi="ar-SA"/>
      </w:rPr>
    </w:lvl>
    <w:lvl w:ilvl="7" w:tplc="E7461D74">
      <w:numFmt w:val="bullet"/>
      <w:lvlText w:val="•"/>
      <w:lvlJc w:val="left"/>
      <w:pPr>
        <w:ind w:left="7180" w:hanging="247"/>
      </w:pPr>
      <w:rPr>
        <w:rFonts w:hint="default"/>
        <w:lang w:val="ro-RO" w:eastAsia="en-US" w:bidi="ar-SA"/>
      </w:rPr>
    </w:lvl>
    <w:lvl w:ilvl="8" w:tplc="4A8079A0">
      <w:numFmt w:val="bullet"/>
      <w:lvlText w:val="•"/>
      <w:lvlJc w:val="left"/>
      <w:pPr>
        <w:ind w:left="8283" w:hanging="247"/>
      </w:pPr>
      <w:rPr>
        <w:rFonts w:hint="default"/>
        <w:lang w:val="ro-RO" w:eastAsia="en-US" w:bidi="ar-SA"/>
      </w:rPr>
    </w:lvl>
  </w:abstractNum>
  <w:abstractNum w:abstractNumId="20" w15:restartNumberingAfterBreak="0">
    <w:nsid w:val="49453272"/>
    <w:multiLevelType w:val="hybridMultilevel"/>
    <w:tmpl w:val="ED4C3A54"/>
    <w:lvl w:ilvl="0" w:tplc="056C74B0">
      <w:start w:val="1"/>
      <w:numFmt w:val="decimal"/>
      <w:lvlText w:val="%1."/>
      <w:lvlJc w:val="left"/>
      <w:pPr>
        <w:ind w:left="285" w:hanging="28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F1471EE">
      <w:numFmt w:val="bullet"/>
      <w:lvlText w:val="•"/>
      <w:lvlJc w:val="left"/>
      <w:pPr>
        <w:ind w:left="1301" w:hanging="284"/>
      </w:pPr>
      <w:rPr>
        <w:rFonts w:hint="default"/>
        <w:lang w:val="ro-RO" w:eastAsia="en-US" w:bidi="ar-SA"/>
      </w:rPr>
    </w:lvl>
    <w:lvl w:ilvl="2" w:tplc="2A9C2C7A">
      <w:numFmt w:val="bullet"/>
      <w:lvlText w:val="•"/>
      <w:lvlJc w:val="left"/>
      <w:pPr>
        <w:ind w:left="2322" w:hanging="284"/>
      </w:pPr>
      <w:rPr>
        <w:rFonts w:hint="default"/>
        <w:lang w:val="ro-RO" w:eastAsia="en-US" w:bidi="ar-SA"/>
      </w:rPr>
    </w:lvl>
    <w:lvl w:ilvl="3" w:tplc="B7FA9E00">
      <w:numFmt w:val="bullet"/>
      <w:lvlText w:val="•"/>
      <w:lvlJc w:val="left"/>
      <w:pPr>
        <w:ind w:left="3343" w:hanging="284"/>
      </w:pPr>
      <w:rPr>
        <w:rFonts w:hint="default"/>
        <w:lang w:val="ro-RO" w:eastAsia="en-US" w:bidi="ar-SA"/>
      </w:rPr>
    </w:lvl>
    <w:lvl w:ilvl="4" w:tplc="160ADE0A">
      <w:numFmt w:val="bullet"/>
      <w:lvlText w:val="•"/>
      <w:lvlJc w:val="left"/>
      <w:pPr>
        <w:ind w:left="4364" w:hanging="284"/>
      </w:pPr>
      <w:rPr>
        <w:rFonts w:hint="default"/>
        <w:lang w:val="ro-RO" w:eastAsia="en-US" w:bidi="ar-SA"/>
      </w:rPr>
    </w:lvl>
    <w:lvl w:ilvl="5" w:tplc="E7D44B82">
      <w:numFmt w:val="bullet"/>
      <w:lvlText w:val="•"/>
      <w:lvlJc w:val="left"/>
      <w:pPr>
        <w:ind w:left="5385" w:hanging="284"/>
      </w:pPr>
      <w:rPr>
        <w:rFonts w:hint="default"/>
        <w:lang w:val="ro-RO" w:eastAsia="en-US" w:bidi="ar-SA"/>
      </w:rPr>
    </w:lvl>
    <w:lvl w:ilvl="6" w:tplc="3FAC0E76">
      <w:numFmt w:val="bullet"/>
      <w:lvlText w:val="•"/>
      <w:lvlJc w:val="left"/>
      <w:pPr>
        <w:ind w:left="6406" w:hanging="284"/>
      </w:pPr>
      <w:rPr>
        <w:rFonts w:hint="default"/>
        <w:lang w:val="ro-RO" w:eastAsia="en-US" w:bidi="ar-SA"/>
      </w:rPr>
    </w:lvl>
    <w:lvl w:ilvl="7" w:tplc="28FEF33C">
      <w:numFmt w:val="bullet"/>
      <w:lvlText w:val="•"/>
      <w:lvlJc w:val="left"/>
      <w:pPr>
        <w:ind w:left="7427" w:hanging="284"/>
      </w:pPr>
      <w:rPr>
        <w:rFonts w:hint="default"/>
        <w:lang w:val="ro-RO" w:eastAsia="en-US" w:bidi="ar-SA"/>
      </w:rPr>
    </w:lvl>
    <w:lvl w:ilvl="8" w:tplc="10200272">
      <w:numFmt w:val="bullet"/>
      <w:lvlText w:val="•"/>
      <w:lvlJc w:val="left"/>
      <w:pPr>
        <w:ind w:left="8448" w:hanging="284"/>
      </w:pPr>
      <w:rPr>
        <w:rFonts w:hint="default"/>
        <w:lang w:val="ro-RO" w:eastAsia="en-US" w:bidi="ar-SA"/>
      </w:rPr>
    </w:lvl>
  </w:abstractNum>
  <w:abstractNum w:abstractNumId="21" w15:restartNumberingAfterBreak="0">
    <w:nsid w:val="4A3E663B"/>
    <w:multiLevelType w:val="hybridMultilevel"/>
    <w:tmpl w:val="8A789962"/>
    <w:lvl w:ilvl="0" w:tplc="D31ECEBC">
      <w:start w:val="1"/>
      <w:numFmt w:val="decimal"/>
      <w:lvlText w:val="%1."/>
      <w:lvlJc w:val="left"/>
      <w:pPr>
        <w:ind w:left="285" w:hanging="27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9D7E63BA">
      <w:numFmt w:val="bullet"/>
      <w:lvlText w:val="•"/>
      <w:lvlJc w:val="left"/>
      <w:pPr>
        <w:ind w:left="1301" w:hanging="276"/>
      </w:pPr>
      <w:rPr>
        <w:rFonts w:hint="default"/>
        <w:lang w:val="ro-RO" w:eastAsia="en-US" w:bidi="ar-SA"/>
      </w:rPr>
    </w:lvl>
    <w:lvl w:ilvl="2" w:tplc="4E3A8D6E">
      <w:numFmt w:val="bullet"/>
      <w:lvlText w:val="•"/>
      <w:lvlJc w:val="left"/>
      <w:pPr>
        <w:ind w:left="2322" w:hanging="276"/>
      </w:pPr>
      <w:rPr>
        <w:rFonts w:hint="default"/>
        <w:lang w:val="ro-RO" w:eastAsia="en-US" w:bidi="ar-SA"/>
      </w:rPr>
    </w:lvl>
    <w:lvl w:ilvl="3" w:tplc="2CB47728">
      <w:numFmt w:val="bullet"/>
      <w:lvlText w:val="•"/>
      <w:lvlJc w:val="left"/>
      <w:pPr>
        <w:ind w:left="3343" w:hanging="276"/>
      </w:pPr>
      <w:rPr>
        <w:rFonts w:hint="default"/>
        <w:lang w:val="ro-RO" w:eastAsia="en-US" w:bidi="ar-SA"/>
      </w:rPr>
    </w:lvl>
    <w:lvl w:ilvl="4" w:tplc="A71A07C8">
      <w:numFmt w:val="bullet"/>
      <w:lvlText w:val="•"/>
      <w:lvlJc w:val="left"/>
      <w:pPr>
        <w:ind w:left="4364" w:hanging="276"/>
      </w:pPr>
      <w:rPr>
        <w:rFonts w:hint="default"/>
        <w:lang w:val="ro-RO" w:eastAsia="en-US" w:bidi="ar-SA"/>
      </w:rPr>
    </w:lvl>
    <w:lvl w:ilvl="5" w:tplc="02EA2046">
      <w:numFmt w:val="bullet"/>
      <w:lvlText w:val="•"/>
      <w:lvlJc w:val="left"/>
      <w:pPr>
        <w:ind w:left="5385" w:hanging="276"/>
      </w:pPr>
      <w:rPr>
        <w:rFonts w:hint="default"/>
        <w:lang w:val="ro-RO" w:eastAsia="en-US" w:bidi="ar-SA"/>
      </w:rPr>
    </w:lvl>
    <w:lvl w:ilvl="6" w:tplc="922C47F6">
      <w:numFmt w:val="bullet"/>
      <w:lvlText w:val="•"/>
      <w:lvlJc w:val="left"/>
      <w:pPr>
        <w:ind w:left="6406" w:hanging="276"/>
      </w:pPr>
      <w:rPr>
        <w:rFonts w:hint="default"/>
        <w:lang w:val="ro-RO" w:eastAsia="en-US" w:bidi="ar-SA"/>
      </w:rPr>
    </w:lvl>
    <w:lvl w:ilvl="7" w:tplc="2A14C1E8">
      <w:numFmt w:val="bullet"/>
      <w:lvlText w:val="•"/>
      <w:lvlJc w:val="left"/>
      <w:pPr>
        <w:ind w:left="7427" w:hanging="276"/>
      </w:pPr>
      <w:rPr>
        <w:rFonts w:hint="default"/>
        <w:lang w:val="ro-RO" w:eastAsia="en-US" w:bidi="ar-SA"/>
      </w:rPr>
    </w:lvl>
    <w:lvl w:ilvl="8" w:tplc="5AC4774E">
      <w:numFmt w:val="bullet"/>
      <w:lvlText w:val="•"/>
      <w:lvlJc w:val="left"/>
      <w:pPr>
        <w:ind w:left="8448" w:hanging="276"/>
      </w:pPr>
      <w:rPr>
        <w:rFonts w:hint="default"/>
        <w:lang w:val="ro-RO" w:eastAsia="en-US" w:bidi="ar-SA"/>
      </w:rPr>
    </w:lvl>
  </w:abstractNum>
  <w:abstractNum w:abstractNumId="22" w15:restartNumberingAfterBreak="0">
    <w:nsid w:val="520375CD"/>
    <w:multiLevelType w:val="hybridMultilevel"/>
    <w:tmpl w:val="380EC6E4"/>
    <w:lvl w:ilvl="0" w:tplc="CFE076FE">
      <w:start w:val="1"/>
      <w:numFmt w:val="decimal"/>
      <w:lvlText w:val="%1."/>
      <w:lvlJc w:val="left"/>
      <w:pPr>
        <w:ind w:left="285" w:hanging="25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832C322">
      <w:numFmt w:val="bullet"/>
      <w:lvlText w:val="•"/>
      <w:lvlJc w:val="left"/>
      <w:pPr>
        <w:ind w:left="1301" w:hanging="257"/>
      </w:pPr>
      <w:rPr>
        <w:rFonts w:hint="default"/>
        <w:lang w:val="ro-RO" w:eastAsia="en-US" w:bidi="ar-SA"/>
      </w:rPr>
    </w:lvl>
    <w:lvl w:ilvl="2" w:tplc="74567D62">
      <w:numFmt w:val="bullet"/>
      <w:lvlText w:val="•"/>
      <w:lvlJc w:val="left"/>
      <w:pPr>
        <w:ind w:left="2322" w:hanging="257"/>
      </w:pPr>
      <w:rPr>
        <w:rFonts w:hint="default"/>
        <w:lang w:val="ro-RO" w:eastAsia="en-US" w:bidi="ar-SA"/>
      </w:rPr>
    </w:lvl>
    <w:lvl w:ilvl="3" w:tplc="9578B572">
      <w:numFmt w:val="bullet"/>
      <w:lvlText w:val="•"/>
      <w:lvlJc w:val="left"/>
      <w:pPr>
        <w:ind w:left="3343" w:hanging="257"/>
      </w:pPr>
      <w:rPr>
        <w:rFonts w:hint="default"/>
        <w:lang w:val="ro-RO" w:eastAsia="en-US" w:bidi="ar-SA"/>
      </w:rPr>
    </w:lvl>
    <w:lvl w:ilvl="4" w:tplc="68A28E94">
      <w:numFmt w:val="bullet"/>
      <w:lvlText w:val="•"/>
      <w:lvlJc w:val="left"/>
      <w:pPr>
        <w:ind w:left="4364" w:hanging="257"/>
      </w:pPr>
      <w:rPr>
        <w:rFonts w:hint="default"/>
        <w:lang w:val="ro-RO" w:eastAsia="en-US" w:bidi="ar-SA"/>
      </w:rPr>
    </w:lvl>
    <w:lvl w:ilvl="5" w:tplc="630670AC">
      <w:numFmt w:val="bullet"/>
      <w:lvlText w:val="•"/>
      <w:lvlJc w:val="left"/>
      <w:pPr>
        <w:ind w:left="5385" w:hanging="257"/>
      </w:pPr>
      <w:rPr>
        <w:rFonts w:hint="default"/>
        <w:lang w:val="ro-RO" w:eastAsia="en-US" w:bidi="ar-SA"/>
      </w:rPr>
    </w:lvl>
    <w:lvl w:ilvl="6" w:tplc="F886F132">
      <w:numFmt w:val="bullet"/>
      <w:lvlText w:val="•"/>
      <w:lvlJc w:val="left"/>
      <w:pPr>
        <w:ind w:left="6406" w:hanging="257"/>
      </w:pPr>
      <w:rPr>
        <w:rFonts w:hint="default"/>
        <w:lang w:val="ro-RO" w:eastAsia="en-US" w:bidi="ar-SA"/>
      </w:rPr>
    </w:lvl>
    <w:lvl w:ilvl="7" w:tplc="CFEC38C8">
      <w:numFmt w:val="bullet"/>
      <w:lvlText w:val="•"/>
      <w:lvlJc w:val="left"/>
      <w:pPr>
        <w:ind w:left="7427" w:hanging="257"/>
      </w:pPr>
      <w:rPr>
        <w:rFonts w:hint="default"/>
        <w:lang w:val="ro-RO" w:eastAsia="en-US" w:bidi="ar-SA"/>
      </w:rPr>
    </w:lvl>
    <w:lvl w:ilvl="8" w:tplc="DD162D38">
      <w:numFmt w:val="bullet"/>
      <w:lvlText w:val="•"/>
      <w:lvlJc w:val="left"/>
      <w:pPr>
        <w:ind w:left="8448" w:hanging="257"/>
      </w:pPr>
      <w:rPr>
        <w:rFonts w:hint="default"/>
        <w:lang w:val="ro-RO" w:eastAsia="en-US" w:bidi="ar-SA"/>
      </w:rPr>
    </w:lvl>
  </w:abstractNum>
  <w:abstractNum w:abstractNumId="23" w15:restartNumberingAfterBreak="0">
    <w:nsid w:val="52292933"/>
    <w:multiLevelType w:val="hybridMultilevel"/>
    <w:tmpl w:val="7FBA77B4"/>
    <w:lvl w:ilvl="0" w:tplc="D366B010">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CC4251E">
      <w:numFmt w:val="bullet"/>
      <w:lvlText w:val="•"/>
      <w:lvlJc w:val="left"/>
      <w:pPr>
        <w:ind w:left="1301" w:hanging="567"/>
      </w:pPr>
      <w:rPr>
        <w:rFonts w:hint="default"/>
        <w:lang w:val="ro-RO" w:eastAsia="en-US" w:bidi="ar-SA"/>
      </w:rPr>
    </w:lvl>
    <w:lvl w:ilvl="2" w:tplc="3AC029F8">
      <w:numFmt w:val="bullet"/>
      <w:lvlText w:val="•"/>
      <w:lvlJc w:val="left"/>
      <w:pPr>
        <w:ind w:left="2322" w:hanging="567"/>
      </w:pPr>
      <w:rPr>
        <w:rFonts w:hint="default"/>
        <w:lang w:val="ro-RO" w:eastAsia="en-US" w:bidi="ar-SA"/>
      </w:rPr>
    </w:lvl>
    <w:lvl w:ilvl="3" w:tplc="575CBEBC">
      <w:numFmt w:val="bullet"/>
      <w:lvlText w:val="•"/>
      <w:lvlJc w:val="left"/>
      <w:pPr>
        <w:ind w:left="3343" w:hanging="567"/>
      </w:pPr>
      <w:rPr>
        <w:rFonts w:hint="default"/>
        <w:lang w:val="ro-RO" w:eastAsia="en-US" w:bidi="ar-SA"/>
      </w:rPr>
    </w:lvl>
    <w:lvl w:ilvl="4" w:tplc="BD7AA110">
      <w:numFmt w:val="bullet"/>
      <w:lvlText w:val="•"/>
      <w:lvlJc w:val="left"/>
      <w:pPr>
        <w:ind w:left="4364" w:hanging="567"/>
      </w:pPr>
      <w:rPr>
        <w:rFonts w:hint="default"/>
        <w:lang w:val="ro-RO" w:eastAsia="en-US" w:bidi="ar-SA"/>
      </w:rPr>
    </w:lvl>
    <w:lvl w:ilvl="5" w:tplc="5552B7B8">
      <w:numFmt w:val="bullet"/>
      <w:lvlText w:val="•"/>
      <w:lvlJc w:val="left"/>
      <w:pPr>
        <w:ind w:left="5385" w:hanging="567"/>
      </w:pPr>
      <w:rPr>
        <w:rFonts w:hint="default"/>
        <w:lang w:val="ro-RO" w:eastAsia="en-US" w:bidi="ar-SA"/>
      </w:rPr>
    </w:lvl>
    <w:lvl w:ilvl="6" w:tplc="91B69E52">
      <w:numFmt w:val="bullet"/>
      <w:lvlText w:val="•"/>
      <w:lvlJc w:val="left"/>
      <w:pPr>
        <w:ind w:left="6406" w:hanging="567"/>
      </w:pPr>
      <w:rPr>
        <w:rFonts w:hint="default"/>
        <w:lang w:val="ro-RO" w:eastAsia="en-US" w:bidi="ar-SA"/>
      </w:rPr>
    </w:lvl>
    <w:lvl w:ilvl="7" w:tplc="2C90D614">
      <w:numFmt w:val="bullet"/>
      <w:lvlText w:val="•"/>
      <w:lvlJc w:val="left"/>
      <w:pPr>
        <w:ind w:left="7427" w:hanging="567"/>
      </w:pPr>
      <w:rPr>
        <w:rFonts w:hint="default"/>
        <w:lang w:val="ro-RO" w:eastAsia="en-US" w:bidi="ar-SA"/>
      </w:rPr>
    </w:lvl>
    <w:lvl w:ilvl="8" w:tplc="4C1C4716">
      <w:numFmt w:val="bullet"/>
      <w:lvlText w:val="•"/>
      <w:lvlJc w:val="left"/>
      <w:pPr>
        <w:ind w:left="8448" w:hanging="567"/>
      </w:pPr>
      <w:rPr>
        <w:rFonts w:hint="default"/>
        <w:lang w:val="ro-RO" w:eastAsia="en-US" w:bidi="ar-SA"/>
      </w:rPr>
    </w:lvl>
  </w:abstractNum>
  <w:abstractNum w:abstractNumId="24" w15:restartNumberingAfterBreak="0">
    <w:nsid w:val="53582DE1"/>
    <w:multiLevelType w:val="hybridMultilevel"/>
    <w:tmpl w:val="9F1209CC"/>
    <w:lvl w:ilvl="0" w:tplc="2CCA90F2">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8B2CF4C">
      <w:numFmt w:val="bullet"/>
      <w:lvlText w:val="•"/>
      <w:lvlJc w:val="left"/>
      <w:pPr>
        <w:ind w:left="1301" w:hanging="567"/>
      </w:pPr>
      <w:rPr>
        <w:rFonts w:hint="default"/>
        <w:lang w:val="ro-RO" w:eastAsia="en-US" w:bidi="ar-SA"/>
      </w:rPr>
    </w:lvl>
    <w:lvl w:ilvl="2" w:tplc="0DF4B4E4">
      <w:numFmt w:val="bullet"/>
      <w:lvlText w:val="•"/>
      <w:lvlJc w:val="left"/>
      <w:pPr>
        <w:ind w:left="2322" w:hanging="567"/>
      </w:pPr>
      <w:rPr>
        <w:rFonts w:hint="default"/>
        <w:lang w:val="ro-RO" w:eastAsia="en-US" w:bidi="ar-SA"/>
      </w:rPr>
    </w:lvl>
    <w:lvl w:ilvl="3" w:tplc="2ED296FE">
      <w:numFmt w:val="bullet"/>
      <w:lvlText w:val="•"/>
      <w:lvlJc w:val="left"/>
      <w:pPr>
        <w:ind w:left="3343" w:hanging="567"/>
      </w:pPr>
      <w:rPr>
        <w:rFonts w:hint="default"/>
        <w:lang w:val="ro-RO" w:eastAsia="en-US" w:bidi="ar-SA"/>
      </w:rPr>
    </w:lvl>
    <w:lvl w:ilvl="4" w:tplc="045C7594">
      <w:numFmt w:val="bullet"/>
      <w:lvlText w:val="•"/>
      <w:lvlJc w:val="left"/>
      <w:pPr>
        <w:ind w:left="4364" w:hanging="567"/>
      </w:pPr>
      <w:rPr>
        <w:rFonts w:hint="default"/>
        <w:lang w:val="ro-RO" w:eastAsia="en-US" w:bidi="ar-SA"/>
      </w:rPr>
    </w:lvl>
    <w:lvl w:ilvl="5" w:tplc="2B0E38C4">
      <w:numFmt w:val="bullet"/>
      <w:lvlText w:val="•"/>
      <w:lvlJc w:val="left"/>
      <w:pPr>
        <w:ind w:left="5385" w:hanging="567"/>
      </w:pPr>
      <w:rPr>
        <w:rFonts w:hint="default"/>
        <w:lang w:val="ro-RO" w:eastAsia="en-US" w:bidi="ar-SA"/>
      </w:rPr>
    </w:lvl>
    <w:lvl w:ilvl="6" w:tplc="21B692BC">
      <w:numFmt w:val="bullet"/>
      <w:lvlText w:val="•"/>
      <w:lvlJc w:val="left"/>
      <w:pPr>
        <w:ind w:left="6406" w:hanging="567"/>
      </w:pPr>
      <w:rPr>
        <w:rFonts w:hint="default"/>
        <w:lang w:val="ro-RO" w:eastAsia="en-US" w:bidi="ar-SA"/>
      </w:rPr>
    </w:lvl>
    <w:lvl w:ilvl="7" w:tplc="B44C425A">
      <w:numFmt w:val="bullet"/>
      <w:lvlText w:val="•"/>
      <w:lvlJc w:val="left"/>
      <w:pPr>
        <w:ind w:left="7427" w:hanging="567"/>
      </w:pPr>
      <w:rPr>
        <w:rFonts w:hint="default"/>
        <w:lang w:val="ro-RO" w:eastAsia="en-US" w:bidi="ar-SA"/>
      </w:rPr>
    </w:lvl>
    <w:lvl w:ilvl="8" w:tplc="C8528004">
      <w:numFmt w:val="bullet"/>
      <w:lvlText w:val="•"/>
      <w:lvlJc w:val="left"/>
      <w:pPr>
        <w:ind w:left="8448" w:hanging="567"/>
      </w:pPr>
      <w:rPr>
        <w:rFonts w:hint="default"/>
        <w:lang w:val="ro-RO" w:eastAsia="en-US" w:bidi="ar-SA"/>
      </w:rPr>
    </w:lvl>
  </w:abstractNum>
  <w:abstractNum w:abstractNumId="25" w15:restartNumberingAfterBreak="0">
    <w:nsid w:val="55C07270"/>
    <w:multiLevelType w:val="hybridMultilevel"/>
    <w:tmpl w:val="E65AC21E"/>
    <w:lvl w:ilvl="0" w:tplc="7CDA4A38">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ABCFE24">
      <w:start w:val="1"/>
      <w:numFmt w:val="decimal"/>
      <w:lvlText w:val="%2."/>
      <w:lvlJc w:val="left"/>
      <w:pPr>
        <w:ind w:left="568" w:hanging="29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3CFAB858">
      <w:start w:val="1"/>
      <w:numFmt w:val="decimal"/>
      <w:lvlText w:val="%3."/>
      <w:lvlJc w:val="left"/>
      <w:pPr>
        <w:ind w:left="1092"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tplc="9D4E2FEA">
      <w:numFmt w:val="bullet"/>
      <w:lvlText w:val="•"/>
      <w:lvlJc w:val="left"/>
      <w:pPr>
        <w:ind w:left="2273" w:hanging="240"/>
      </w:pPr>
      <w:rPr>
        <w:rFonts w:hint="default"/>
        <w:lang w:val="ro-RO" w:eastAsia="en-US" w:bidi="ar-SA"/>
      </w:rPr>
    </w:lvl>
    <w:lvl w:ilvl="4" w:tplc="9F7E3412">
      <w:numFmt w:val="bullet"/>
      <w:lvlText w:val="•"/>
      <w:lvlJc w:val="left"/>
      <w:pPr>
        <w:ind w:left="3447" w:hanging="240"/>
      </w:pPr>
      <w:rPr>
        <w:rFonts w:hint="default"/>
        <w:lang w:val="ro-RO" w:eastAsia="en-US" w:bidi="ar-SA"/>
      </w:rPr>
    </w:lvl>
    <w:lvl w:ilvl="5" w:tplc="EC9E224C">
      <w:numFmt w:val="bullet"/>
      <w:lvlText w:val="•"/>
      <w:lvlJc w:val="left"/>
      <w:pPr>
        <w:ind w:left="4621" w:hanging="240"/>
      </w:pPr>
      <w:rPr>
        <w:rFonts w:hint="default"/>
        <w:lang w:val="ro-RO" w:eastAsia="en-US" w:bidi="ar-SA"/>
      </w:rPr>
    </w:lvl>
    <w:lvl w:ilvl="6" w:tplc="0A780C48">
      <w:numFmt w:val="bullet"/>
      <w:lvlText w:val="•"/>
      <w:lvlJc w:val="left"/>
      <w:pPr>
        <w:ind w:left="5795" w:hanging="240"/>
      </w:pPr>
      <w:rPr>
        <w:rFonts w:hint="default"/>
        <w:lang w:val="ro-RO" w:eastAsia="en-US" w:bidi="ar-SA"/>
      </w:rPr>
    </w:lvl>
    <w:lvl w:ilvl="7" w:tplc="70A0381C">
      <w:numFmt w:val="bullet"/>
      <w:lvlText w:val="•"/>
      <w:lvlJc w:val="left"/>
      <w:pPr>
        <w:ind w:left="6969" w:hanging="240"/>
      </w:pPr>
      <w:rPr>
        <w:rFonts w:hint="default"/>
        <w:lang w:val="ro-RO" w:eastAsia="en-US" w:bidi="ar-SA"/>
      </w:rPr>
    </w:lvl>
    <w:lvl w:ilvl="8" w:tplc="E4064D48">
      <w:numFmt w:val="bullet"/>
      <w:lvlText w:val="•"/>
      <w:lvlJc w:val="left"/>
      <w:pPr>
        <w:ind w:left="8142" w:hanging="240"/>
      </w:pPr>
      <w:rPr>
        <w:rFonts w:hint="default"/>
        <w:lang w:val="ro-RO" w:eastAsia="en-US" w:bidi="ar-SA"/>
      </w:rPr>
    </w:lvl>
  </w:abstractNum>
  <w:abstractNum w:abstractNumId="26" w15:restartNumberingAfterBreak="0">
    <w:nsid w:val="5A8E520D"/>
    <w:multiLevelType w:val="hybridMultilevel"/>
    <w:tmpl w:val="E9F87472"/>
    <w:lvl w:ilvl="0" w:tplc="BBA0A3C2">
      <w:start w:val="1"/>
      <w:numFmt w:val="decimal"/>
      <w:lvlText w:val="%1."/>
      <w:lvlJc w:val="left"/>
      <w:pPr>
        <w:ind w:left="285" w:hanging="29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1805C46">
      <w:numFmt w:val="bullet"/>
      <w:lvlText w:val="•"/>
      <w:lvlJc w:val="left"/>
      <w:pPr>
        <w:ind w:left="1301" w:hanging="291"/>
      </w:pPr>
      <w:rPr>
        <w:rFonts w:hint="default"/>
        <w:lang w:val="ro-RO" w:eastAsia="en-US" w:bidi="ar-SA"/>
      </w:rPr>
    </w:lvl>
    <w:lvl w:ilvl="2" w:tplc="6C348B78">
      <w:numFmt w:val="bullet"/>
      <w:lvlText w:val="•"/>
      <w:lvlJc w:val="left"/>
      <w:pPr>
        <w:ind w:left="2322" w:hanging="291"/>
      </w:pPr>
      <w:rPr>
        <w:rFonts w:hint="default"/>
        <w:lang w:val="ro-RO" w:eastAsia="en-US" w:bidi="ar-SA"/>
      </w:rPr>
    </w:lvl>
    <w:lvl w:ilvl="3" w:tplc="F7FE4EEE">
      <w:numFmt w:val="bullet"/>
      <w:lvlText w:val="•"/>
      <w:lvlJc w:val="left"/>
      <w:pPr>
        <w:ind w:left="3343" w:hanging="291"/>
      </w:pPr>
      <w:rPr>
        <w:rFonts w:hint="default"/>
        <w:lang w:val="ro-RO" w:eastAsia="en-US" w:bidi="ar-SA"/>
      </w:rPr>
    </w:lvl>
    <w:lvl w:ilvl="4" w:tplc="9176DDB8">
      <w:numFmt w:val="bullet"/>
      <w:lvlText w:val="•"/>
      <w:lvlJc w:val="left"/>
      <w:pPr>
        <w:ind w:left="4364" w:hanging="291"/>
      </w:pPr>
      <w:rPr>
        <w:rFonts w:hint="default"/>
        <w:lang w:val="ro-RO" w:eastAsia="en-US" w:bidi="ar-SA"/>
      </w:rPr>
    </w:lvl>
    <w:lvl w:ilvl="5" w:tplc="816EDA30">
      <w:numFmt w:val="bullet"/>
      <w:lvlText w:val="•"/>
      <w:lvlJc w:val="left"/>
      <w:pPr>
        <w:ind w:left="5385" w:hanging="291"/>
      </w:pPr>
      <w:rPr>
        <w:rFonts w:hint="default"/>
        <w:lang w:val="ro-RO" w:eastAsia="en-US" w:bidi="ar-SA"/>
      </w:rPr>
    </w:lvl>
    <w:lvl w:ilvl="6" w:tplc="F7201016">
      <w:numFmt w:val="bullet"/>
      <w:lvlText w:val="•"/>
      <w:lvlJc w:val="left"/>
      <w:pPr>
        <w:ind w:left="6406" w:hanging="291"/>
      </w:pPr>
      <w:rPr>
        <w:rFonts w:hint="default"/>
        <w:lang w:val="ro-RO" w:eastAsia="en-US" w:bidi="ar-SA"/>
      </w:rPr>
    </w:lvl>
    <w:lvl w:ilvl="7" w:tplc="71E85634">
      <w:numFmt w:val="bullet"/>
      <w:lvlText w:val="•"/>
      <w:lvlJc w:val="left"/>
      <w:pPr>
        <w:ind w:left="7427" w:hanging="291"/>
      </w:pPr>
      <w:rPr>
        <w:rFonts w:hint="default"/>
        <w:lang w:val="ro-RO" w:eastAsia="en-US" w:bidi="ar-SA"/>
      </w:rPr>
    </w:lvl>
    <w:lvl w:ilvl="8" w:tplc="6C02F156">
      <w:numFmt w:val="bullet"/>
      <w:lvlText w:val="•"/>
      <w:lvlJc w:val="left"/>
      <w:pPr>
        <w:ind w:left="8448" w:hanging="291"/>
      </w:pPr>
      <w:rPr>
        <w:rFonts w:hint="default"/>
        <w:lang w:val="ro-RO" w:eastAsia="en-US" w:bidi="ar-SA"/>
      </w:rPr>
    </w:lvl>
  </w:abstractNum>
  <w:abstractNum w:abstractNumId="27" w15:restartNumberingAfterBreak="0">
    <w:nsid w:val="70AA7FAE"/>
    <w:multiLevelType w:val="hybridMultilevel"/>
    <w:tmpl w:val="36E415F4"/>
    <w:lvl w:ilvl="0" w:tplc="9ED4C9DC">
      <w:start w:val="1"/>
      <w:numFmt w:val="decimal"/>
      <w:lvlText w:val="%1."/>
      <w:lvlJc w:val="left"/>
      <w:pPr>
        <w:ind w:left="285" w:hanging="26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9D8C8A4E">
      <w:start w:val="1"/>
      <w:numFmt w:val="decimal"/>
      <w:lvlText w:val="(%2)"/>
      <w:lvlJc w:val="left"/>
      <w:pPr>
        <w:ind w:left="285" w:hanging="354"/>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2" w:tplc="40C4321E">
      <w:numFmt w:val="bullet"/>
      <w:lvlText w:val="•"/>
      <w:lvlJc w:val="left"/>
      <w:pPr>
        <w:ind w:left="2322" w:hanging="354"/>
      </w:pPr>
      <w:rPr>
        <w:rFonts w:hint="default"/>
        <w:lang w:val="ro-RO" w:eastAsia="en-US" w:bidi="ar-SA"/>
      </w:rPr>
    </w:lvl>
    <w:lvl w:ilvl="3" w:tplc="16865EFC">
      <w:numFmt w:val="bullet"/>
      <w:lvlText w:val="•"/>
      <w:lvlJc w:val="left"/>
      <w:pPr>
        <w:ind w:left="3343" w:hanging="354"/>
      </w:pPr>
      <w:rPr>
        <w:rFonts w:hint="default"/>
        <w:lang w:val="ro-RO" w:eastAsia="en-US" w:bidi="ar-SA"/>
      </w:rPr>
    </w:lvl>
    <w:lvl w:ilvl="4" w:tplc="60109974">
      <w:numFmt w:val="bullet"/>
      <w:lvlText w:val="•"/>
      <w:lvlJc w:val="left"/>
      <w:pPr>
        <w:ind w:left="4364" w:hanging="354"/>
      </w:pPr>
      <w:rPr>
        <w:rFonts w:hint="default"/>
        <w:lang w:val="ro-RO" w:eastAsia="en-US" w:bidi="ar-SA"/>
      </w:rPr>
    </w:lvl>
    <w:lvl w:ilvl="5" w:tplc="8C841228">
      <w:numFmt w:val="bullet"/>
      <w:lvlText w:val="•"/>
      <w:lvlJc w:val="left"/>
      <w:pPr>
        <w:ind w:left="5385" w:hanging="354"/>
      </w:pPr>
      <w:rPr>
        <w:rFonts w:hint="default"/>
        <w:lang w:val="ro-RO" w:eastAsia="en-US" w:bidi="ar-SA"/>
      </w:rPr>
    </w:lvl>
    <w:lvl w:ilvl="6" w:tplc="F552CE62">
      <w:numFmt w:val="bullet"/>
      <w:lvlText w:val="•"/>
      <w:lvlJc w:val="left"/>
      <w:pPr>
        <w:ind w:left="6406" w:hanging="354"/>
      </w:pPr>
      <w:rPr>
        <w:rFonts w:hint="default"/>
        <w:lang w:val="ro-RO" w:eastAsia="en-US" w:bidi="ar-SA"/>
      </w:rPr>
    </w:lvl>
    <w:lvl w:ilvl="7" w:tplc="30E063F2">
      <w:numFmt w:val="bullet"/>
      <w:lvlText w:val="•"/>
      <w:lvlJc w:val="left"/>
      <w:pPr>
        <w:ind w:left="7427" w:hanging="354"/>
      </w:pPr>
      <w:rPr>
        <w:rFonts w:hint="default"/>
        <w:lang w:val="ro-RO" w:eastAsia="en-US" w:bidi="ar-SA"/>
      </w:rPr>
    </w:lvl>
    <w:lvl w:ilvl="8" w:tplc="DB3C47D8">
      <w:numFmt w:val="bullet"/>
      <w:lvlText w:val="•"/>
      <w:lvlJc w:val="left"/>
      <w:pPr>
        <w:ind w:left="8448" w:hanging="354"/>
      </w:pPr>
      <w:rPr>
        <w:rFonts w:hint="default"/>
        <w:lang w:val="ro-RO" w:eastAsia="en-US" w:bidi="ar-SA"/>
      </w:rPr>
    </w:lvl>
  </w:abstractNum>
  <w:abstractNum w:abstractNumId="28" w15:restartNumberingAfterBreak="0">
    <w:nsid w:val="73502591"/>
    <w:multiLevelType w:val="hybridMultilevel"/>
    <w:tmpl w:val="B1DE0A52"/>
    <w:lvl w:ilvl="0" w:tplc="3528A388">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D34D652">
      <w:numFmt w:val="bullet"/>
      <w:lvlText w:val="•"/>
      <w:lvlJc w:val="left"/>
      <w:pPr>
        <w:ind w:left="1301" w:hanging="567"/>
      </w:pPr>
      <w:rPr>
        <w:rFonts w:hint="default"/>
        <w:lang w:val="ro-RO" w:eastAsia="en-US" w:bidi="ar-SA"/>
      </w:rPr>
    </w:lvl>
    <w:lvl w:ilvl="2" w:tplc="ACBC3FD6">
      <w:numFmt w:val="bullet"/>
      <w:lvlText w:val="•"/>
      <w:lvlJc w:val="left"/>
      <w:pPr>
        <w:ind w:left="2322" w:hanging="567"/>
      </w:pPr>
      <w:rPr>
        <w:rFonts w:hint="default"/>
        <w:lang w:val="ro-RO" w:eastAsia="en-US" w:bidi="ar-SA"/>
      </w:rPr>
    </w:lvl>
    <w:lvl w:ilvl="3" w:tplc="3E00D484">
      <w:numFmt w:val="bullet"/>
      <w:lvlText w:val="•"/>
      <w:lvlJc w:val="left"/>
      <w:pPr>
        <w:ind w:left="3343" w:hanging="567"/>
      </w:pPr>
      <w:rPr>
        <w:rFonts w:hint="default"/>
        <w:lang w:val="ro-RO" w:eastAsia="en-US" w:bidi="ar-SA"/>
      </w:rPr>
    </w:lvl>
    <w:lvl w:ilvl="4" w:tplc="65A28534">
      <w:numFmt w:val="bullet"/>
      <w:lvlText w:val="•"/>
      <w:lvlJc w:val="left"/>
      <w:pPr>
        <w:ind w:left="4364" w:hanging="567"/>
      </w:pPr>
      <w:rPr>
        <w:rFonts w:hint="default"/>
        <w:lang w:val="ro-RO" w:eastAsia="en-US" w:bidi="ar-SA"/>
      </w:rPr>
    </w:lvl>
    <w:lvl w:ilvl="5" w:tplc="B106A75E">
      <w:numFmt w:val="bullet"/>
      <w:lvlText w:val="•"/>
      <w:lvlJc w:val="left"/>
      <w:pPr>
        <w:ind w:left="5385" w:hanging="567"/>
      </w:pPr>
      <w:rPr>
        <w:rFonts w:hint="default"/>
        <w:lang w:val="ro-RO" w:eastAsia="en-US" w:bidi="ar-SA"/>
      </w:rPr>
    </w:lvl>
    <w:lvl w:ilvl="6" w:tplc="4A6A5B0E">
      <w:numFmt w:val="bullet"/>
      <w:lvlText w:val="•"/>
      <w:lvlJc w:val="left"/>
      <w:pPr>
        <w:ind w:left="6406" w:hanging="567"/>
      </w:pPr>
      <w:rPr>
        <w:rFonts w:hint="default"/>
        <w:lang w:val="ro-RO" w:eastAsia="en-US" w:bidi="ar-SA"/>
      </w:rPr>
    </w:lvl>
    <w:lvl w:ilvl="7" w:tplc="9F3EB5B6">
      <w:numFmt w:val="bullet"/>
      <w:lvlText w:val="•"/>
      <w:lvlJc w:val="left"/>
      <w:pPr>
        <w:ind w:left="7427" w:hanging="567"/>
      </w:pPr>
      <w:rPr>
        <w:rFonts w:hint="default"/>
        <w:lang w:val="ro-RO" w:eastAsia="en-US" w:bidi="ar-SA"/>
      </w:rPr>
    </w:lvl>
    <w:lvl w:ilvl="8" w:tplc="8E6ADAD8">
      <w:numFmt w:val="bullet"/>
      <w:lvlText w:val="•"/>
      <w:lvlJc w:val="left"/>
      <w:pPr>
        <w:ind w:left="8448" w:hanging="567"/>
      </w:pPr>
      <w:rPr>
        <w:rFonts w:hint="default"/>
        <w:lang w:val="ro-RO" w:eastAsia="en-US" w:bidi="ar-SA"/>
      </w:rPr>
    </w:lvl>
  </w:abstractNum>
  <w:abstractNum w:abstractNumId="29" w15:restartNumberingAfterBreak="0">
    <w:nsid w:val="73F13A3E"/>
    <w:multiLevelType w:val="hybridMultilevel"/>
    <w:tmpl w:val="2DAC6DBE"/>
    <w:lvl w:ilvl="0" w:tplc="A290D842">
      <w:start w:val="1"/>
      <w:numFmt w:val="decimal"/>
      <w:lvlText w:val="%1."/>
      <w:lvlJc w:val="left"/>
      <w:pPr>
        <w:ind w:left="285" w:hanging="27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7B44A24">
      <w:numFmt w:val="bullet"/>
      <w:lvlText w:val="•"/>
      <w:lvlJc w:val="left"/>
      <w:pPr>
        <w:ind w:left="1301" w:hanging="276"/>
      </w:pPr>
      <w:rPr>
        <w:rFonts w:hint="default"/>
        <w:lang w:val="ro-RO" w:eastAsia="en-US" w:bidi="ar-SA"/>
      </w:rPr>
    </w:lvl>
    <w:lvl w:ilvl="2" w:tplc="A0CE6AB8">
      <w:numFmt w:val="bullet"/>
      <w:lvlText w:val="•"/>
      <w:lvlJc w:val="left"/>
      <w:pPr>
        <w:ind w:left="2322" w:hanging="276"/>
      </w:pPr>
      <w:rPr>
        <w:rFonts w:hint="default"/>
        <w:lang w:val="ro-RO" w:eastAsia="en-US" w:bidi="ar-SA"/>
      </w:rPr>
    </w:lvl>
    <w:lvl w:ilvl="3" w:tplc="7A1294DA">
      <w:numFmt w:val="bullet"/>
      <w:lvlText w:val="•"/>
      <w:lvlJc w:val="left"/>
      <w:pPr>
        <w:ind w:left="3343" w:hanging="276"/>
      </w:pPr>
      <w:rPr>
        <w:rFonts w:hint="default"/>
        <w:lang w:val="ro-RO" w:eastAsia="en-US" w:bidi="ar-SA"/>
      </w:rPr>
    </w:lvl>
    <w:lvl w:ilvl="4" w:tplc="E8C8CF1C">
      <w:numFmt w:val="bullet"/>
      <w:lvlText w:val="•"/>
      <w:lvlJc w:val="left"/>
      <w:pPr>
        <w:ind w:left="4364" w:hanging="276"/>
      </w:pPr>
      <w:rPr>
        <w:rFonts w:hint="default"/>
        <w:lang w:val="ro-RO" w:eastAsia="en-US" w:bidi="ar-SA"/>
      </w:rPr>
    </w:lvl>
    <w:lvl w:ilvl="5" w:tplc="1FD202A8">
      <w:numFmt w:val="bullet"/>
      <w:lvlText w:val="•"/>
      <w:lvlJc w:val="left"/>
      <w:pPr>
        <w:ind w:left="5385" w:hanging="276"/>
      </w:pPr>
      <w:rPr>
        <w:rFonts w:hint="default"/>
        <w:lang w:val="ro-RO" w:eastAsia="en-US" w:bidi="ar-SA"/>
      </w:rPr>
    </w:lvl>
    <w:lvl w:ilvl="6" w:tplc="68EA6238">
      <w:numFmt w:val="bullet"/>
      <w:lvlText w:val="•"/>
      <w:lvlJc w:val="left"/>
      <w:pPr>
        <w:ind w:left="6406" w:hanging="276"/>
      </w:pPr>
      <w:rPr>
        <w:rFonts w:hint="default"/>
        <w:lang w:val="ro-RO" w:eastAsia="en-US" w:bidi="ar-SA"/>
      </w:rPr>
    </w:lvl>
    <w:lvl w:ilvl="7" w:tplc="9B221704">
      <w:numFmt w:val="bullet"/>
      <w:lvlText w:val="•"/>
      <w:lvlJc w:val="left"/>
      <w:pPr>
        <w:ind w:left="7427" w:hanging="276"/>
      </w:pPr>
      <w:rPr>
        <w:rFonts w:hint="default"/>
        <w:lang w:val="ro-RO" w:eastAsia="en-US" w:bidi="ar-SA"/>
      </w:rPr>
    </w:lvl>
    <w:lvl w:ilvl="8" w:tplc="3A88F2A8">
      <w:numFmt w:val="bullet"/>
      <w:lvlText w:val="•"/>
      <w:lvlJc w:val="left"/>
      <w:pPr>
        <w:ind w:left="8448" w:hanging="276"/>
      </w:pPr>
      <w:rPr>
        <w:rFonts w:hint="default"/>
        <w:lang w:val="ro-RO" w:eastAsia="en-US" w:bidi="ar-SA"/>
      </w:rPr>
    </w:lvl>
  </w:abstractNum>
  <w:abstractNum w:abstractNumId="30" w15:restartNumberingAfterBreak="0">
    <w:nsid w:val="77D442D3"/>
    <w:multiLevelType w:val="hybridMultilevel"/>
    <w:tmpl w:val="A91E500C"/>
    <w:lvl w:ilvl="0" w:tplc="7638B670">
      <w:start w:val="3"/>
      <w:numFmt w:val="decimal"/>
      <w:lvlText w:val="%1."/>
      <w:lvlJc w:val="left"/>
      <w:pPr>
        <w:ind w:left="285" w:hanging="308"/>
        <w:jc w:val="left"/>
      </w:pPr>
      <w:rPr>
        <w:rFonts w:hint="default"/>
        <w:spacing w:val="0"/>
        <w:w w:val="100"/>
        <w:lang w:val="ro-RO" w:eastAsia="en-US" w:bidi="ar-SA"/>
      </w:rPr>
    </w:lvl>
    <w:lvl w:ilvl="1" w:tplc="68480314">
      <w:numFmt w:val="bullet"/>
      <w:lvlText w:val="•"/>
      <w:lvlJc w:val="left"/>
      <w:pPr>
        <w:ind w:left="1301" w:hanging="308"/>
      </w:pPr>
      <w:rPr>
        <w:rFonts w:hint="default"/>
        <w:lang w:val="ro-RO" w:eastAsia="en-US" w:bidi="ar-SA"/>
      </w:rPr>
    </w:lvl>
    <w:lvl w:ilvl="2" w:tplc="85AA350A">
      <w:numFmt w:val="bullet"/>
      <w:lvlText w:val="•"/>
      <w:lvlJc w:val="left"/>
      <w:pPr>
        <w:ind w:left="2322" w:hanging="308"/>
      </w:pPr>
      <w:rPr>
        <w:rFonts w:hint="default"/>
        <w:lang w:val="ro-RO" w:eastAsia="en-US" w:bidi="ar-SA"/>
      </w:rPr>
    </w:lvl>
    <w:lvl w:ilvl="3" w:tplc="1C462D6E">
      <w:numFmt w:val="bullet"/>
      <w:lvlText w:val="•"/>
      <w:lvlJc w:val="left"/>
      <w:pPr>
        <w:ind w:left="3343" w:hanging="308"/>
      </w:pPr>
      <w:rPr>
        <w:rFonts w:hint="default"/>
        <w:lang w:val="ro-RO" w:eastAsia="en-US" w:bidi="ar-SA"/>
      </w:rPr>
    </w:lvl>
    <w:lvl w:ilvl="4" w:tplc="3766C446">
      <w:numFmt w:val="bullet"/>
      <w:lvlText w:val="•"/>
      <w:lvlJc w:val="left"/>
      <w:pPr>
        <w:ind w:left="4364" w:hanging="308"/>
      </w:pPr>
      <w:rPr>
        <w:rFonts w:hint="default"/>
        <w:lang w:val="ro-RO" w:eastAsia="en-US" w:bidi="ar-SA"/>
      </w:rPr>
    </w:lvl>
    <w:lvl w:ilvl="5" w:tplc="24AE9486">
      <w:numFmt w:val="bullet"/>
      <w:lvlText w:val="•"/>
      <w:lvlJc w:val="left"/>
      <w:pPr>
        <w:ind w:left="5385" w:hanging="308"/>
      </w:pPr>
      <w:rPr>
        <w:rFonts w:hint="default"/>
        <w:lang w:val="ro-RO" w:eastAsia="en-US" w:bidi="ar-SA"/>
      </w:rPr>
    </w:lvl>
    <w:lvl w:ilvl="6" w:tplc="3F26FDFC">
      <w:numFmt w:val="bullet"/>
      <w:lvlText w:val="•"/>
      <w:lvlJc w:val="left"/>
      <w:pPr>
        <w:ind w:left="6406" w:hanging="308"/>
      </w:pPr>
      <w:rPr>
        <w:rFonts w:hint="default"/>
        <w:lang w:val="ro-RO" w:eastAsia="en-US" w:bidi="ar-SA"/>
      </w:rPr>
    </w:lvl>
    <w:lvl w:ilvl="7" w:tplc="3ED83F82">
      <w:numFmt w:val="bullet"/>
      <w:lvlText w:val="•"/>
      <w:lvlJc w:val="left"/>
      <w:pPr>
        <w:ind w:left="7427" w:hanging="308"/>
      </w:pPr>
      <w:rPr>
        <w:rFonts w:hint="default"/>
        <w:lang w:val="ro-RO" w:eastAsia="en-US" w:bidi="ar-SA"/>
      </w:rPr>
    </w:lvl>
    <w:lvl w:ilvl="8" w:tplc="B5D423F0">
      <w:numFmt w:val="bullet"/>
      <w:lvlText w:val="•"/>
      <w:lvlJc w:val="left"/>
      <w:pPr>
        <w:ind w:left="8448" w:hanging="308"/>
      </w:pPr>
      <w:rPr>
        <w:rFonts w:hint="default"/>
        <w:lang w:val="ro-RO" w:eastAsia="en-US" w:bidi="ar-SA"/>
      </w:rPr>
    </w:lvl>
  </w:abstractNum>
  <w:abstractNum w:abstractNumId="31" w15:restartNumberingAfterBreak="0">
    <w:nsid w:val="7B1F2DDD"/>
    <w:multiLevelType w:val="hybridMultilevel"/>
    <w:tmpl w:val="4E789F76"/>
    <w:lvl w:ilvl="0" w:tplc="1B4A4F10">
      <w:start w:val="1"/>
      <w:numFmt w:val="decimal"/>
      <w:lvlText w:val="%1."/>
      <w:lvlJc w:val="left"/>
      <w:pPr>
        <w:ind w:left="285" w:hanging="25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266AAFE">
      <w:numFmt w:val="bullet"/>
      <w:lvlText w:val="•"/>
      <w:lvlJc w:val="left"/>
      <w:pPr>
        <w:ind w:left="1301" w:hanging="250"/>
      </w:pPr>
      <w:rPr>
        <w:rFonts w:hint="default"/>
        <w:lang w:val="ro-RO" w:eastAsia="en-US" w:bidi="ar-SA"/>
      </w:rPr>
    </w:lvl>
    <w:lvl w:ilvl="2" w:tplc="4AF27C8C">
      <w:numFmt w:val="bullet"/>
      <w:lvlText w:val="•"/>
      <w:lvlJc w:val="left"/>
      <w:pPr>
        <w:ind w:left="2322" w:hanging="250"/>
      </w:pPr>
      <w:rPr>
        <w:rFonts w:hint="default"/>
        <w:lang w:val="ro-RO" w:eastAsia="en-US" w:bidi="ar-SA"/>
      </w:rPr>
    </w:lvl>
    <w:lvl w:ilvl="3" w:tplc="AA449AAE">
      <w:numFmt w:val="bullet"/>
      <w:lvlText w:val="•"/>
      <w:lvlJc w:val="left"/>
      <w:pPr>
        <w:ind w:left="3343" w:hanging="250"/>
      </w:pPr>
      <w:rPr>
        <w:rFonts w:hint="default"/>
        <w:lang w:val="ro-RO" w:eastAsia="en-US" w:bidi="ar-SA"/>
      </w:rPr>
    </w:lvl>
    <w:lvl w:ilvl="4" w:tplc="93964906">
      <w:numFmt w:val="bullet"/>
      <w:lvlText w:val="•"/>
      <w:lvlJc w:val="left"/>
      <w:pPr>
        <w:ind w:left="4364" w:hanging="250"/>
      </w:pPr>
      <w:rPr>
        <w:rFonts w:hint="default"/>
        <w:lang w:val="ro-RO" w:eastAsia="en-US" w:bidi="ar-SA"/>
      </w:rPr>
    </w:lvl>
    <w:lvl w:ilvl="5" w:tplc="D9447D7A">
      <w:numFmt w:val="bullet"/>
      <w:lvlText w:val="•"/>
      <w:lvlJc w:val="left"/>
      <w:pPr>
        <w:ind w:left="5385" w:hanging="250"/>
      </w:pPr>
      <w:rPr>
        <w:rFonts w:hint="default"/>
        <w:lang w:val="ro-RO" w:eastAsia="en-US" w:bidi="ar-SA"/>
      </w:rPr>
    </w:lvl>
    <w:lvl w:ilvl="6" w:tplc="19867E10">
      <w:numFmt w:val="bullet"/>
      <w:lvlText w:val="•"/>
      <w:lvlJc w:val="left"/>
      <w:pPr>
        <w:ind w:left="6406" w:hanging="250"/>
      </w:pPr>
      <w:rPr>
        <w:rFonts w:hint="default"/>
        <w:lang w:val="ro-RO" w:eastAsia="en-US" w:bidi="ar-SA"/>
      </w:rPr>
    </w:lvl>
    <w:lvl w:ilvl="7" w:tplc="91C22B90">
      <w:numFmt w:val="bullet"/>
      <w:lvlText w:val="•"/>
      <w:lvlJc w:val="left"/>
      <w:pPr>
        <w:ind w:left="7427" w:hanging="250"/>
      </w:pPr>
      <w:rPr>
        <w:rFonts w:hint="default"/>
        <w:lang w:val="ro-RO" w:eastAsia="en-US" w:bidi="ar-SA"/>
      </w:rPr>
    </w:lvl>
    <w:lvl w:ilvl="8" w:tplc="9B84854C">
      <w:numFmt w:val="bullet"/>
      <w:lvlText w:val="•"/>
      <w:lvlJc w:val="left"/>
      <w:pPr>
        <w:ind w:left="8448" w:hanging="250"/>
      </w:pPr>
      <w:rPr>
        <w:rFonts w:hint="default"/>
        <w:lang w:val="ro-RO" w:eastAsia="en-US" w:bidi="ar-SA"/>
      </w:rPr>
    </w:lvl>
  </w:abstractNum>
  <w:num w:numId="1">
    <w:abstractNumId w:val="30"/>
  </w:num>
  <w:num w:numId="2">
    <w:abstractNumId w:val="7"/>
  </w:num>
  <w:num w:numId="3">
    <w:abstractNumId w:val="19"/>
  </w:num>
  <w:num w:numId="4">
    <w:abstractNumId w:val="13"/>
  </w:num>
  <w:num w:numId="5">
    <w:abstractNumId w:val="6"/>
  </w:num>
  <w:num w:numId="6">
    <w:abstractNumId w:val="23"/>
  </w:num>
  <w:num w:numId="7">
    <w:abstractNumId w:val="18"/>
  </w:num>
  <w:num w:numId="8">
    <w:abstractNumId w:val="17"/>
  </w:num>
  <w:num w:numId="9">
    <w:abstractNumId w:val="14"/>
  </w:num>
  <w:num w:numId="10">
    <w:abstractNumId w:val="29"/>
  </w:num>
  <w:num w:numId="11">
    <w:abstractNumId w:val="27"/>
  </w:num>
  <w:num w:numId="12">
    <w:abstractNumId w:val="25"/>
  </w:num>
  <w:num w:numId="13">
    <w:abstractNumId w:val="8"/>
  </w:num>
  <w:num w:numId="14">
    <w:abstractNumId w:val="10"/>
  </w:num>
  <w:num w:numId="15">
    <w:abstractNumId w:val="9"/>
  </w:num>
  <w:num w:numId="16">
    <w:abstractNumId w:val="0"/>
  </w:num>
  <w:num w:numId="17">
    <w:abstractNumId w:val="5"/>
  </w:num>
  <w:num w:numId="18">
    <w:abstractNumId w:val="28"/>
  </w:num>
  <w:num w:numId="19">
    <w:abstractNumId w:val="11"/>
  </w:num>
  <w:num w:numId="20">
    <w:abstractNumId w:val="1"/>
  </w:num>
  <w:num w:numId="21">
    <w:abstractNumId w:val="16"/>
  </w:num>
  <w:num w:numId="22">
    <w:abstractNumId w:val="22"/>
  </w:num>
  <w:num w:numId="23">
    <w:abstractNumId w:val="12"/>
  </w:num>
  <w:num w:numId="24">
    <w:abstractNumId w:val="21"/>
  </w:num>
  <w:num w:numId="25">
    <w:abstractNumId w:val="15"/>
  </w:num>
  <w:num w:numId="26">
    <w:abstractNumId w:val="24"/>
  </w:num>
  <w:num w:numId="27">
    <w:abstractNumId w:val="26"/>
  </w:num>
  <w:num w:numId="28">
    <w:abstractNumId w:val="31"/>
  </w:num>
  <w:num w:numId="29">
    <w:abstractNumId w:val="4"/>
  </w:num>
  <w:num w:numId="30">
    <w:abstractNumId w:val="3"/>
  </w:num>
  <w:num w:numId="31">
    <w:abstractNumId w:val="2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C3B9A"/>
    <w:rsid w:val="005827E3"/>
    <w:rsid w:val="009170FA"/>
    <w:rsid w:val="00CC3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253A"/>
  <w15:docId w15:val="{C108F852-4B3B-4781-A7AC-110361BE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rPr>
  </w:style>
  <w:style w:type="paragraph" w:styleId="1">
    <w:name w:val="heading 1"/>
    <w:basedOn w:val="a"/>
    <w:uiPriority w:val="1"/>
    <w:qFormat/>
    <w:pPr>
      <w:ind w:left="569"/>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285"/>
      <w:jc w:val="both"/>
    </w:pPr>
    <w:rPr>
      <w:sz w:val="24"/>
      <w:szCs w:val="24"/>
    </w:rPr>
  </w:style>
  <w:style w:type="paragraph" w:styleId="a4">
    <w:name w:val="Title"/>
    <w:basedOn w:val="a"/>
    <w:uiPriority w:val="1"/>
    <w:qFormat/>
    <w:pPr>
      <w:spacing w:before="89"/>
      <w:ind w:left="1000"/>
    </w:pPr>
    <w:rPr>
      <w:b/>
      <w:bCs/>
      <w:sz w:val="28"/>
      <w:szCs w:val="28"/>
    </w:rPr>
  </w:style>
  <w:style w:type="paragraph" w:styleId="a5">
    <w:name w:val="List Paragraph"/>
    <w:basedOn w:val="a"/>
    <w:uiPriority w:val="1"/>
    <w:qFormat/>
    <w:pPr>
      <w:spacing w:before="159"/>
      <w:ind w:left="285"/>
      <w:jc w:val="both"/>
    </w:pPr>
  </w:style>
  <w:style w:type="paragraph" w:customStyle="1" w:styleId="TableParagraph">
    <w:name w:val="Table Paragraph"/>
    <w:basedOn w:val="a"/>
    <w:uiPriority w:val="1"/>
    <w:qFormat/>
    <w:pPr>
      <w:spacing w:line="22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otradetools.org/en/valuation/interpretatives-not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10125</Words>
  <Characters>57714</Characters>
  <Application>Microsoft Office Word</Application>
  <DocSecurity>0</DocSecurity>
  <Lines>480</Lines>
  <Paragraphs>135</Paragraphs>
  <ScaleCrop>false</ScaleCrop>
  <Company/>
  <LinksUpToDate>false</LinksUpToDate>
  <CharactersWithSpaces>67704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Bitca Mihaela</cp:lastModifiedBy>
  <cp:revision>3</cp:revision>
  <dcterms:created xsi:type="dcterms:W3CDTF">2025-12-01T11:48:00Z</dcterms:created>
  <dcterms:modified xsi:type="dcterms:W3CDTF">2025-12-01T11:44:00Z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Microsoft® Word 2016; modified using iText® Core 9.1.0 (AGPL version) ©2000-2025 Apryse Group NV</vt:lpwstr>
  </property>
</Properties>
</file>